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01077" w:rsidR="003A7F6B" w:rsidP="3B444E51" w:rsidRDefault="00BF199E" w14:paraId="738C9BD1" w14:textId="13816ACB">
      <w:pPr>
        <w:spacing w:after="240"/>
        <w:rPr>
          <w:rFonts w:ascii="Calibri Light" w:hAnsi="Calibri Light" w:cs="Calibri Light"/>
          <w:b/>
          <w:bCs/>
          <w:color w:val="538135" w:themeColor="accent6" w:themeShade="BF"/>
          <w:sz w:val="32"/>
          <w:szCs w:val="32"/>
        </w:rPr>
      </w:pPr>
      <w:r>
        <w:rPr>
          <w:rFonts w:ascii="Calibri Light" w:hAnsi="Calibri Light" w:cs="Calibri Light"/>
          <w:color w:val="FF6600"/>
          <w:sz w:val="32"/>
          <w:szCs w:val="32"/>
        </w:rPr>
        <w:t>Cedars Academy Trust</w:t>
      </w:r>
      <w:r>
        <w:rPr>
          <w:rFonts w:ascii="Calibri Light" w:hAnsi="Calibri Light" w:cs="Calibri Light"/>
          <w:color w:val="FF6600"/>
          <w:sz w:val="32"/>
          <w:szCs w:val="32"/>
        </w:rPr>
        <w:br/>
      </w:r>
      <w:r w:rsidRPr="3B444E51">
        <w:rPr>
          <w:rFonts w:ascii="Calibri Light" w:hAnsi="Calibri Light" w:cs="Calibri Light"/>
          <w:b/>
          <w:bCs/>
          <w:color w:val="FF6600"/>
          <w:sz w:val="32"/>
          <w:szCs w:val="32"/>
        </w:rPr>
        <w:t>JOB DESCRIPTION &amp; PERSON SPECIFICATION</w:t>
      </w:r>
      <w:r>
        <w:rPr>
          <w:rFonts w:ascii="Calibri Light" w:hAnsi="Calibri Light" w:cs="Calibri Light"/>
          <w:b/>
          <w:sz w:val="32"/>
          <w:szCs w:val="32"/>
          <w:u w:val="single"/>
        </w:rPr>
        <w:br/>
      </w:r>
      <w:r w:rsidRPr="00787755" w:rsidR="00E91946">
        <w:rPr>
          <w:rFonts w:ascii="Calibri Light" w:hAnsi="Calibri Light" w:cs="Calibri Light"/>
          <w:b/>
          <w:bCs/>
          <w:color w:val="538135" w:themeColor="accent6" w:themeShade="BF"/>
          <w:sz w:val="32"/>
          <w:szCs w:val="32"/>
        </w:rPr>
        <w:t xml:space="preserve">Family Liaison </w:t>
      </w:r>
      <w:r w:rsidRPr="00787755">
        <w:rPr>
          <w:rFonts w:ascii="Calibri Light" w:hAnsi="Calibri Light" w:cs="Calibri Light"/>
          <w:b/>
          <w:bCs/>
          <w:color w:val="538135" w:themeColor="accent6" w:themeShade="BF"/>
          <w:sz w:val="32"/>
          <w:szCs w:val="32"/>
        </w:rPr>
        <w:t>Teacher</w:t>
      </w:r>
      <w:r w:rsidR="00F01077">
        <w:rPr>
          <w:rFonts w:ascii="Calibri Light" w:hAnsi="Calibri Light" w:cs="Calibri Light"/>
          <w:b/>
          <w:bCs/>
          <w:color w:val="538135" w:themeColor="accent6" w:themeShade="BF"/>
          <w:sz w:val="32"/>
          <w:szCs w:val="32"/>
        </w:rPr>
        <w:t xml:space="preserve"> (KS 3-5)</w:t>
      </w:r>
      <w:r w:rsidRPr="00787755" w:rsidR="00467623">
        <w:rPr>
          <w:rFonts w:ascii="Calibri Light" w:hAnsi="Calibri Light" w:cs="Calibri Light"/>
          <w:b/>
          <w:bCs/>
          <w:color w:val="538135" w:themeColor="accent6" w:themeShade="BF"/>
          <w:sz w:val="32"/>
          <w:szCs w:val="32"/>
        </w:rPr>
        <w:t xml:space="preserve"> </w:t>
      </w:r>
      <w:r w:rsidR="00F01077">
        <w:rPr>
          <w:rFonts w:ascii="Calibri Light" w:hAnsi="Calibri Light" w:cs="Calibri Light"/>
          <w:b/>
          <w:bCs/>
          <w:color w:val="538135" w:themeColor="accent6" w:themeShade="BF"/>
          <w:sz w:val="32"/>
          <w:szCs w:val="32"/>
        </w:rPr>
        <w:br/>
      </w:r>
      <w:r w:rsidRPr="00787755" w:rsidR="00467623">
        <w:rPr>
          <w:rFonts w:ascii="Calibri Light" w:hAnsi="Calibri Light" w:cs="Calibri Light"/>
          <w:b/>
          <w:bCs/>
          <w:color w:val="538135" w:themeColor="accent6" w:themeShade="BF"/>
          <w:sz w:val="32"/>
          <w:szCs w:val="32"/>
        </w:rPr>
        <w:t xml:space="preserve">Cedars </w:t>
      </w:r>
      <w:r w:rsidRPr="00787755" w:rsidR="5A7184FA">
        <w:rPr>
          <w:rFonts w:ascii="Calibri Light" w:hAnsi="Calibri Light" w:cs="Calibri Light"/>
          <w:b/>
          <w:bCs/>
          <w:color w:val="538135" w:themeColor="accent6" w:themeShade="BF"/>
          <w:sz w:val="32"/>
          <w:szCs w:val="32"/>
        </w:rPr>
        <w:t>High Heworth</w:t>
      </w:r>
      <w:r w:rsidRPr="00787755" w:rsidR="00467623">
        <w:rPr>
          <w:rFonts w:ascii="Calibri Light" w:hAnsi="Calibri Light" w:cs="Calibri Light"/>
          <w:b/>
          <w:bCs/>
          <w:color w:val="538135" w:themeColor="accent6" w:themeShade="BF"/>
          <w:sz w:val="32"/>
          <w:szCs w:val="32"/>
        </w:rPr>
        <w:t xml:space="preserve">, </w:t>
      </w:r>
      <w:r w:rsidRPr="00787755" w:rsidR="0B407ECC">
        <w:rPr>
          <w:rFonts w:asciiTheme="majorHAnsi" w:hAnsiTheme="majorHAnsi" w:eastAsiaTheme="majorEastAsia" w:cstheme="majorBidi"/>
          <w:b/>
          <w:bCs/>
          <w:color w:val="538135" w:themeColor="accent6" w:themeShade="BF"/>
          <w:sz w:val="32"/>
          <w:szCs w:val="32"/>
        </w:rPr>
        <w:t>Colegate West, Felling, Gateshead, NE10 9AH</w:t>
      </w:r>
    </w:p>
    <w:p w:rsidRPr="00ED67F5" w:rsidR="003A7F6B" w:rsidRDefault="00BF199E" w14:paraId="00915306" w14:textId="48236194">
      <w:pPr>
        <w:spacing w:after="240"/>
        <w:rPr>
          <w:rFonts w:ascii="Calibri Light" w:hAnsi="Calibri Light" w:cs="Calibri Light"/>
        </w:rPr>
      </w:pPr>
      <w:r w:rsidRPr="060164D8" w:rsidR="00BF199E">
        <w:rPr>
          <w:rFonts w:ascii="Calibri Light" w:hAnsi="Calibri Light" w:cs="Calibri Light"/>
          <w:color w:val="FF6600"/>
        </w:rPr>
        <w:t>Salary/Grade:</w:t>
      </w:r>
      <w:r w:rsidRPr="060164D8" w:rsidR="00BF199E">
        <w:rPr>
          <w:rFonts w:ascii="Calibri Light" w:hAnsi="Calibri Light" w:cs="Calibri Light"/>
        </w:rPr>
        <w:t xml:space="preserve"> MPS</w:t>
      </w:r>
      <w:r w:rsidRPr="060164D8" w:rsidR="0086293B">
        <w:rPr>
          <w:rFonts w:ascii="Calibri Light" w:hAnsi="Calibri Light" w:cs="Calibri Light"/>
        </w:rPr>
        <w:t xml:space="preserve">/UPS </w:t>
      </w:r>
      <w:r w:rsidRPr="060164D8" w:rsidR="0849363D">
        <w:rPr>
          <w:rFonts w:ascii="Calibri Light" w:hAnsi="Calibri Light" w:cs="Calibri Light"/>
        </w:rPr>
        <w:t>plus TLR</w:t>
      </w:r>
      <w:r>
        <w:br/>
      </w:r>
      <w:r w:rsidRPr="060164D8" w:rsidR="00BF199E">
        <w:rPr>
          <w:rFonts w:ascii="Calibri Light" w:hAnsi="Calibri Light" w:cs="Calibri Light"/>
          <w:color w:val="FF6600"/>
        </w:rPr>
        <w:t>Period:</w:t>
      </w:r>
      <w:r w:rsidRPr="060164D8" w:rsidR="00BF199E">
        <w:rPr>
          <w:rFonts w:ascii="Calibri Light" w:hAnsi="Calibri Light" w:cs="Calibri Light"/>
        </w:rPr>
        <w:t xml:space="preserve"> </w:t>
      </w:r>
      <w:r w:rsidRPr="060164D8" w:rsidR="6BC1C30D">
        <w:rPr>
          <w:rFonts w:ascii="Calibri Light" w:hAnsi="Calibri Light" w:cs="Calibri Light"/>
        </w:rPr>
        <w:t>Permanent</w:t>
      </w:r>
      <w:r w:rsidRPr="060164D8" w:rsidR="00BF199E">
        <w:rPr>
          <w:rFonts w:ascii="Calibri Light" w:hAnsi="Calibri Light" w:cs="Calibri Light"/>
        </w:rPr>
        <w:t xml:space="preserve"> </w:t>
      </w:r>
      <w:r>
        <w:br/>
      </w:r>
      <w:r w:rsidRPr="060164D8" w:rsidR="00BF199E">
        <w:rPr>
          <w:rFonts w:ascii="Calibri Light" w:hAnsi="Calibri Light" w:cs="Calibri Light"/>
          <w:color w:val="FF6600"/>
        </w:rPr>
        <w:t>Responsible to</w:t>
      </w:r>
      <w:r w:rsidRPr="060164D8" w:rsidR="00BF199E">
        <w:rPr>
          <w:rFonts w:ascii="Calibri Light" w:hAnsi="Calibri Light" w:cs="Calibri Light"/>
        </w:rPr>
        <w:t xml:space="preserve">: </w:t>
      </w:r>
      <w:r w:rsidRPr="060164D8" w:rsidR="005A5B8C">
        <w:rPr>
          <w:rFonts w:ascii="Calibri Light" w:hAnsi="Calibri Light" w:cs="Calibri Light"/>
        </w:rPr>
        <w:t>Head Teacher and Director of Inclusion</w:t>
      </w:r>
    </w:p>
    <w:p w:rsidR="003A7F6B" w:rsidRDefault="00BF199E" w14:paraId="622ABD48" w14:textId="77777777">
      <w:pPr>
        <w:rPr>
          <w:rFonts w:ascii="Calibri Light" w:hAnsi="Calibri Light" w:cs="Calibri Light"/>
          <w:color w:val="FF6600"/>
          <w:sz w:val="28"/>
          <w:szCs w:val="28"/>
        </w:rPr>
      </w:pPr>
      <w:r>
        <w:rPr>
          <w:rFonts w:ascii="Calibri Light" w:hAnsi="Calibri Light" w:cs="Calibri Light"/>
          <w:color w:val="FF6600"/>
          <w:sz w:val="28"/>
          <w:szCs w:val="28"/>
        </w:rPr>
        <w:t>Post Advert</w:t>
      </w:r>
    </w:p>
    <w:p w:rsidR="004B795C" w:rsidRDefault="004B795C" w14:paraId="2AF24A46" w14:textId="77777777">
      <w:pPr>
        <w:shd w:val="clear" w:color="auto" w:fill="FFFFFF"/>
        <w:jc w:val="both"/>
        <w:rPr>
          <w:rFonts w:ascii="Calibri Light" w:hAnsi="Calibri Light" w:cs="Calibri Light"/>
          <w:color w:val="404040"/>
          <w:sz w:val="22"/>
          <w:szCs w:val="22"/>
        </w:rPr>
      </w:pPr>
    </w:p>
    <w:p w:rsidR="00FE61BE" w:rsidP="3B444E51" w:rsidRDefault="00D75D2E" w14:paraId="1CAC6487" w14:textId="069745E1">
      <w:pPr>
        <w:shd w:val="clear" w:color="auto" w:fill="FFFFFF" w:themeFill="background1"/>
        <w:jc w:val="both"/>
        <w:rPr>
          <w:rFonts w:ascii="Calibri Light" w:hAnsi="Calibri Light" w:cs="Calibri Light"/>
          <w:color w:val="404040"/>
          <w:sz w:val="22"/>
          <w:szCs w:val="22"/>
        </w:rPr>
      </w:pPr>
      <w:r>
        <w:rPr>
          <w:rFonts w:ascii="Calibri Light" w:hAnsi="Calibri Light" w:cs="Calibri Light"/>
          <w:color w:val="404040" w:themeColor="text1" w:themeTint="BF"/>
          <w:sz w:val="22"/>
          <w:szCs w:val="22"/>
        </w:rPr>
        <w:t>Family Liaison Teacher</w:t>
      </w:r>
    </w:p>
    <w:p w:rsidR="004B795C" w:rsidRDefault="004B795C" w14:paraId="2FBE541D" w14:textId="77777777">
      <w:pPr>
        <w:shd w:val="clear" w:color="auto" w:fill="FFFFFF"/>
        <w:jc w:val="both"/>
        <w:rPr>
          <w:rFonts w:ascii="Calibri Light" w:hAnsi="Calibri Light" w:cs="Calibri Light"/>
          <w:color w:val="404040"/>
          <w:sz w:val="22"/>
          <w:szCs w:val="22"/>
        </w:rPr>
      </w:pPr>
    </w:p>
    <w:p w:rsidRPr="00FB6B40" w:rsidR="00FB6B40" w:rsidP="00FB6B40" w:rsidRDefault="00FB6B40" w14:paraId="5DE12182" w14:textId="636F4C66">
      <w:pPr>
        <w:rPr>
          <w:rFonts w:ascii="Calibri Light" w:hAnsi="Calibri Light" w:cs="Calibri Light"/>
          <w:color w:val="404040"/>
          <w:sz w:val="22"/>
          <w:szCs w:val="22"/>
        </w:rPr>
      </w:pPr>
      <w:r w:rsidRPr="00FB6B40">
        <w:rPr>
          <w:rFonts w:ascii="Calibri Light" w:hAnsi="Calibri Light" w:cs="Calibri Light"/>
          <w:color w:val="404040"/>
          <w:sz w:val="22"/>
          <w:szCs w:val="22"/>
        </w:rPr>
        <w:t xml:space="preserve">Cedars Academy Trust is seeking to appoint a skilled and compassionate Family Liaison Teacher to join the team at Cedars High Heworth, our </w:t>
      </w:r>
      <w:r w:rsidR="00412901">
        <w:rPr>
          <w:rFonts w:ascii="Calibri Light" w:hAnsi="Calibri Light" w:cs="Calibri Light"/>
          <w:color w:val="404040"/>
          <w:sz w:val="22"/>
          <w:szCs w:val="22"/>
        </w:rPr>
        <w:t xml:space="preserve">new </w:t>
      </w:r>
      <w:r w:rsidRPr="00FB6B40">
        <w:rPr>
          <w:rFonts w:ascii="Calibri Light" w:hAnsi="Calibri Light" w:cs="Calibri Light"/>
          <w:color w:val="404040"/>
          <w:sz w:val="22"/>
          <w:szCs w:val="22"/>
        </w:rPr>
        <w:t>specialist provision for students with moderate learning difficulties and SEMH needs.</w:t>
      </w:r>
    </w:p>
    <w:p w:rsidR="00FB6B40" w:rsidP="00FB6B40" w:rsidRDefault="00FB6B40" w14:paraId="4BDDAABC" w14:textId="77777777">
      <w:pPr>
        <w:rPr>
          <w:rFonts w:ascii="Calibri Light" w:hAnsi="Calibri Light" w:cs="Calibri Light"/>
          <w:color w:val="404040"/>
          <w:sz w:val="22"/>
          <w:szCs w:val="22"/>
        </w:rPr>
      </w:pPr>
    </w:p>
    <w:p w:rsidR="00FB6B40" w:rsidP="00FB6B40" w:rsidRDefault="00FB6B40" w14:paraId="20CF5849" w14:textId="1D652232">
      <w:pPr>
        <w:rPr>
          <w:rFonts w:ascii="Calibri Light" w:hAnsi="Calibri Light" w:cs="Calibri Light"/>
          <w:color w:val="404040"/>
          <w:sz w:val="22"/>
          <w:szCs w:val="22"/>
        </w:rPr>
      </w:pPr>
      <w:r w:rsidRPr="00FB6B40">
        <w:rPr>
          <w:rFonts w:ascii="Calibri Light" w:hAnsi="Calibri Light" w:cs="Calibri Light"/>
          <w:color w:val="404040"/>
          <w:sz w:val="22"/>
          <w:szCs w:val="22"/>
        </w:rPr>
        <w:t>This is a unique opportunity to step away from a classroom-based role and take on a non-teaching position focused on student wellbeing, family engagement, and strategic SEND support. You will have no timetabled teaching commitments but will lead across the school on:</w:t>
      </w:r>
    </w:p>
    <w:p w:rsidRPr="00FB6B40" w:rsidR="00FB6B40" w:rsidP="00FB6B40" w:rsidRDefault="00FB6B40" w14:paraId="58C26B5C" w14:textId="77777777">
      <w:pPr>
        <w:rPr>
          <w:rFonts w:ascii="Calibri Light" w:hAnsi="Calibri Light" w:cs="Calibri Light"/>
          <w:color w:val="404040"/>
          <w:sz w:val="22"/>
          <w:szCs w:val="22"/>
        </w:rPr>
      </w:pPr>
    </w:p>
    <w:p w:rsidRPr="00FB6B40" w:rsidR="00FB6B40" w:rsidP="00FB6B40" w:rsidRDefault="00FB6B40" w14:paraId="4D7ABD1D" w14:textId="77777777">
      <w:pPr>
        <w:numPr>
          <w:ilvl w:val="0"/>
          <w:numId w:val="2"/>
        </w:numPr>
        <w:rPr>
          <w:rFonts w:ascii="Calibri Light" w:hAnsi="Calibri Light" w:cs="Calibri Light"/>
          <w:color w:val="404040"/>
          <w:sz w:val="22"/>
          <w:szCs w:val="22"/>
        </w:rPr>
      </w:pPr>
      <w:r w:rsidRPr="00FB6B40">
        <w:rPr>
          <w:rFonts w:ascii="Calibri Light" w:hAnsi="Calibri Light" w:cs="Calibri Light"/>
          <w:color w:val="404040"/>
          <w:sz w:val="22"/>
          <w:szCs w:val="22"/>
        </w:rPr>
        <w:t>Coordinating and chairing EHCP reviews</w:t>
      </w:r>
    </w:p>
    <w:p w:rsidRPr="00FB6B40" w:rsidR="00FB6B40" w:rsidP="00FB6B40" w:rsidRDefault="00FB6B40" w14:paraId="78B5DE25" w14:textId="4674BA7F">
      <w:pPr>
        <w:numPr>
          <w:ilvl w:val="0"/>
          <w:numId w:val="2"/>
        </w:numPr>
        <w:rPr>
          <w:rFonts w:ascii="Calibri Light" w:hAnsi="Calibri Light" w:cs="Calibri Light"/>
          <w:color w:val="404040"/>
          <w:sz w:val="22"/>
          <w:szCs w:val="22"/>
        </w:rPr>
      </w:pPr>
      <w:r w:rsidRPr="00FB6B40">
        <w:rPr>
          <w:rFonts w:ascii="Calibri Light" w:hAnsi="Calibri Light" w:cs="Calibri Light"/>
          <w:color w:val="404040"/>
          <w:sz w:val="22"/>
          <w:szCs w:val="22"/>
        </w:rPr>
        <w:t>Delivering targeted</w:t>
      </w:r>
      <w:r w:rsidR="005C75EC">
        <w:rPr>
          <w:rFonts w:ascii="Calibri Light" w:hAnsi="Calibri Light" w:cs="Calibri Light"/>
          <w:color w:val="404040"/>
          <w:sz w:val="22"/>
          <w:szCs w:val="22"/>
        </w:rPr>
        <w:t>, high-quality</w:t>
      </w:r>
      <w:r w:rsidRPr="00FB6B40">
        <w:rPr>
          <w:rFonts w:ascii="Calibri Light" w:hAnsi="Calibri Light" w:cs="Calibri Light"/>
          <w:color w:val="404040"/>
          <w:sz w:val="22"/>
          <w:szCs w:val="22"/>
        </w:rPr>
        <w:t xml:space="preserve"> SEMH and wellbeing interventions</w:t>
      </w:r>
    </w:p>
    <w:p w:rsidRPr="00FB6B40" w:rsidR="00FB6B40" w:rsidP="00FB6B40" w:rsidRDefault="00FB6B40" w14:paraId="74181EC2" w14:textId="77777777">
      <w:pPr>
        <w:numPr>
          <w:ilvl w:val="0"/>
          <w:numId w:val="2"/>
        </w:numPr>
        <w:rPr>
          <w:rFonts w:ascii="Calibri Light" w:hAnsi="Calibri Light" w:cs="Calibri Light"/>
          <w:color w:val="404040"/>
          <w:sz w:val="22"/>
          <w:szCs w:val="22"/>
        </w:rPr>
      </w:pPr>
      <w:r w:rsidRPr="00FB6B40">
        <w:rPr>
          <w:rFonts w:ascii="Calibri Light" w:hAnsi="Calibri Light" w:cs="Calibri Light"/>
          <w:color w:val="404040"/>
          <w:sz w:val="22"/>
          <w:szCs w:val="22"/>
        </w:rPr>
        <w:t>Supporting transitions and building relationships with families</w:t>
      </w:r>
    </w:p>
    <w:p w:rsidRPr="00FB6B40" w:rsidR="00FB6B40" w:rsidP="00FB6B40" w:rsidRDefault="00FB6B40" w14:paraId="5C60F947" w14:textId="77777777">
      <w:pPr>
        <w:numPr>
          <w:ilvl w:val="0"/>
          <w:numId w:val="2"/>
        </w:numPr>
        <w:rPr>
          <w:rFonts w:ascii="Calibri Light" w:hAnsi="Calibri Light" w:cs="Calibri Light"/>
          <w:color w:val="404040"/>
          <w:sz w:val="22"/>
          <w:szCs w:val="22"/>
        </w:rPr>
      </w:pPr>
      <w:r w:rsidRPr="00FB6B40">
        <w:rPr>
          <w:rFonts w:ascii="Calibri Light" w:hAnsi="Calibri Light" w:cs="Calibri Light"/>
          <w:color w:val="404040"/>
          <w:sz w:val="22"/>
          <w:szCs w:val="22"/>
        </w:rPr>
        <w:t>Leading multi-agency working</w:t>
      </w:r>
    </w:p>
    <w:p w:rsidRPr="00FB6B40" w:rsidR="00FB6B40" w:rsidP="00FB6B40" w:rsidRDefault="00FB6B40" w14:paraId="0F47FBED" w14:textId="314D6AF2">
      <w:pPr>
        <w:numPr>
          <w:ilvl w:val="0"/>
          <w:numId w:val="2"/>
        </w:numPr>
        <w:rPr>
          <w:rFonts w:ascii="Calibri Light" w:hAnsi="Calibri Light" w:cs="Calibri Light"/>
          <w:color w:val="404040"/>
          <w:sz w:val="22"/>
          <w:szCs w:val="22"/>
        </w:rPr>
      </w:pPr>
      <w:r w:rsidRPr="00FB6B40">
        <w:rPr>
          <w:rFonts w:ascii="Calibri Light" w:hAnsi="Calibri Light" w:cs="Calibri Light"/>
          <w:color w:val="404040"/>
          <w:sz w:val="22"/>
          <w:szCs w:val="22"/>
        </w:rPr>
        <w:t>Promoting a whole-school approach to mental health</w:t>
      </w:r>
      <w:r w:rsidR="00765F59">
        <w:rPr>
          <w:rFonts w:ascii="Calibri Light" w:hAnsi="Calibri Light" w:cs="Calibri Light"/>
          <w:color w:val="404040"/>
          <w:sz w:val="22"/>
          <w:szCs w:val="22"/>
        </w:rPr>
        <w:t xml:space="preserve"> and wellbeing</w:t>
      </w:r>
    </w:p>
    <w:p w:rsidRPr="00FB6B40" w:rsidR="00FB6B40" w:rsidP="00FB6B40" w:rsidRDefault="00FB6B40" w14:paraId="5798727C" w14:textId="77777777">
      <w:pPr>
        <w:numPr>
          <w:ilvl w:val="0"/>
          <w:numId w:val="2"/>
        </w:numPr>
        <w:rPr>
          <w:rFonts w:ascii="Calibri Light" w:hAnsi="Calibri Light" w:cs="Calibri Light"/>
          <w:color w:val="404040"/>
          <w:sz w:val="22"/>
          <w:szCs w:val="22"/>
        </w:rPr>
      </w:pPr>
      <w:r w:rsidRPr="00FB6B40">
        <w:rPr>
          <w:rFonts w:ascii="Calibri Light" w:hAnsi="Calibri Light" w:cs="Calibri Light"/>
          <w:color w:val="404040"/>
          <w:sz w:val="22"/>
          <w:szCs w:val="22"/>
        </w:rPr>
        <w:t>Designing and delivering staff CPD</w:t>
      </w:r>
    </w:p>
    <w:p w:rsidR="00FB6B40" w:rsidP="00FB6B40" w:rsidRDefault="00FB6B40" w14:paraId="1E60ED44" w14:textId="77777777">
      <w:pPr>
        <w:rPr>
          <w:rFonts w:ascii="Calibri Light" w:hAnsi="Calibri Light" w:cs="Calibri Light"/>
          <w:color w:val="404040"/>
          <w:sz w:val="22"/>
          <w:szCs w:val="22"/>
        </w:rPr>
      </w:pPr>
    </w:p>
    <w:p w:rsidR="00FB6B40" w:rsidP="00FB6B40" w:rsidRDefault="00624F7B" w14:paraId="189F6DB9" w14:textId="2668B5CA">
      <w:pPr>
        <w:rPr>
          <w:rFonts w:ascii="Calibri Light" w:hAnsi="Calibri Light" w:cs="Calibri Light"/>
          <w:color w:val="404040"/>
          <w:sz w:val="22"/>
          <w:szCs w:val="22"/>
        </w:rPr>
      </w:pPr>
      <w:r w:rsidRPr="00624F7B">
        <w:rPr>
          <w:rFonts w:ascii="Calibri Light" w:hAnsi="Calibri Light" w:cs="Calibri Light"/>
          <w:color w:val="404040"/>
          <w:sz w:val="22"/>
          <w:szCs w:val="22"/>
        </w:rPr>
        <w:t>We are looking for an experienced teacher with a deep understanding of SEND and SEMH, who is passionate about creating positive outcomes for students and families beyond the classroom. If you're committed to inclusive practice and ready to lead with empathy, expertise and integrity, we’d love to hear from you.</w:t>
      </w:r>
    </w:p>
    <w:p w:rsidR="00624F7B" w:rsidP="00FB6B40" w:rsidRDefault="00624F7B" w14:paraId="49ECAFC4" w14:textId="77777777">
      <w:pPr>
        <w:rPr>
          <w:rFonts w:ascii="Calibri Light" w:hAnsi="Calibri Light" w:cs="Calibri Light"/>
          <w:color w:val="404040"/>
          <w:sz w:val="22"/>
          <w:szCs w:val="22"/>
        </w:rPr>
      </w:pPr>
    </w:p>
    <w:p w:rsidRPr="00FB6B40" w:rsidR="00FB6B40" w:rsidP="00FB6B40" w:rsidRDefault="00FB6B40" w14:paraId="04A061E9" w14:textId="077B19F5">
      <w:pPr>
        <w:rPr>
          <w:rFonts w:ascii="Calibri Light" w:hAnsi="Calibri Light" w:cs="Calibri Light"/>
          <w:color w:val="404040"/>
          <w:sz w:val="22"/>
          <w:szCs w:val="22"/>
        </w:rPr>
      </w:pPr>
      <w:r w:rsidRPr="00FB6B40">
        <w:rPr>
          <w:rFonts w:ascii="Calibri Light" w:hAnsi="Calibri Light" w:cs="Calibri Light"/>
          <w:color w:val="404040"/>
          <w:sz w:val="22"/>
          <w:szCs w:val="22"/>
        </w:rPr>
        <w:t xml:space="preserve">To apply, please complete the application form and return it to: </w:t>
      </w:r>
      <w:r w:rsidRPr="00FB6B40">
        <w:rPr>
          <w:rFonts w:ascii="Calibri Light" w:hAnsi="Calibri Light" w:cs="Calibri Light"/>
          <w:b/>
          <w:bCs/>
          <w:color w:val="404040"/>
          <w:sz w:val="22"/>
          <w:szCs w:val="22"/>
        </w:rPr>
        <w:t>recruitment@cedarstrust.org.uk</w:t>
      </w:r>
    </w:p>
    <w:p w:rsidR="002F5990" w:rsidP="00FB6B40" w:rsidRDefault="002F5990" w14:paraId="56DA5107" w14:textId="77777777">
      <w:pPr>
        <w:rPr>
          <w:rFonts w:ascii="Calibri Light" w:hAnsi="Calibri Light" w:cs="Calibri Light"/>
          <w:color w:val="404040"/>
          <w:sz w:val="22"/>
          <w:szCs w:val="22"/>
        </w:rPr>
      </w:pPr>
    </w:p>
    <w:p w:rsidRPr="00FB6B40" w:rsidR="00FB6B40" w:rsidP="00FB6B40" w:rsidRDefault="00FB6B40" w14:paraId="17D8E4B7" w14:textId="7D896A8B">
      <w:pPr>
        <w:rPr>
          <w:rFonts w:ascii="Calibri Light" w:hAnsi="Calibri Light" w:cs="Calibri Light"/>
          <w:color w:val="404040"/>
          <w:sz w:val="22"/>
          <w:szCs w:val="22"/>
        </w:rPr>
      </w:pPr>
      <w:r w:rsidRPr="00FB6B40">
        <w:rPr>
          <w:rFonts w:ascii="Calibri Light" w:hAnsi="Calibri Light" w:cs="Calibri Light"/>
          <w:color w:val="404040"/>
          <w:sz w:val="22"/>
          <w:szCs w:val="22"/>
        </w:rPr>
        <w:t xml:space="preserve">If you would like to arrange an informal discussion or visit, please contact the Headteacher </w:t>
      </w:r>
      <w:hyperlink w:history="1" r:id="rId10">
        <w:r w:rsidRPr="004C601F" w:rsidR="002F5990">
          <w:rPr>
            <w:rStyle w:val="Hyperlink"/>
            <w:rFonts w:ascii="Calibri Light" w:hAnsi="Calibri Light" w:cs="Calibri Light"/>
            <w:sz w:val="22"/>
            <w:szCs w:val="22"/>
          </w:rPr>
          <w:t>julie.vincent@cedarstrust.org.uk</w:t>
        </w:r>
      </w:hyperlink>
      <w:r w:rsidR="002F5990">
        <w:t xml:space="preserve"> </w:t>
      </w:r>
      <w:r w:rsidRPr="00FB6B40" w:rsidR="00D34DC7">
        <w:rPr>
          <w:rFonts w:ascii="Calibri Light" w:hAnsi="Calibri Light" w:cs="Calibri Light"/>
          <w:color w:val="404040"/>
          <w:sz w:val="22"/>
          <w:szCs w:val="22"/>
        </w:rPr>
        <w:t>or</w:t>
      </w:r>
      <w:r w:rsidR="00D34DC7">
        <w:rPr>
          <w:rFonts w:ascii="Calibri Light" w:hAnsi="Calibri Light" w:cs="Calibri Light"/>
          <w:color w:val="404040"/>
          <w:sz w:val="22"/>
          <w:szCs w:val="22"/>
        </w:rPr>
        <w:t xml:space="preserve"> Director of Inclusion </w:t>
      </w:r>
      <w:hyperlink w:history="1" r:id="rId11">
        <w:r w:rsidRPr="009E0818" w:rsidR="00D34DC7">
          <w:rPr>
            <w:rStyle w:val="Hyperlink"/>
            <w:rFonts w:ascii="Calibri Light" w:hAnsi="Calibri Light" w:cs="Calibri Light"/>
            <w:sz w:val="22"/>
            <w:szCs w:val="22"/>
          </w:rPr>
          <w:t>keith.vincent@cedarstrust.org.uk</w:t>
        </w:r>
      </w:hyperlink>
      <w:r w:rsidR="00D34DC7">
        <w:rPr>
          <w:rFonts w:ascii="Calibri Light" w:hAnsi="Calibri Light" w:cs="Calibri Light"/>
          <w:color w:val="404040"/>
          <w:sz w:val="22"/>
          <w:szCs w:val="22"/>
        </w:rPr>
        <w:t xml:space="preserve"> for more information</w:t>
      </w:r>
    </w:p>
    <w:p w:rsidR="003A7F6B" w:rsidRDefault="003A7F6B" w14:paraId="299BF871" w14:textId="77777777">
      <w:pPr>
        <w:rPr>
          <w:rFonts w:ascii="Calibri Light" w:hAnsi="Calibri Light" w:cs="Calibri Light"/>
          <w:sz w:val="22"/>
          <w:szCs w:val="22"/>
        </w:rPr>
      </w:pPr>
    </w:p>
    <w:p w:rsidR="003A7F6B" w:rsidRDefault="003A7F6B" w14:paraId="36C62476" w14:textId="77777777">
      <w:pPr>
        <w:rPr>
          <w:rFonts w:ascii="Calibri Light" w:hAnsi="Calibri Light" w:cs="Calibri Light"/>
          <w:sz w:val="22"/>
          <w:szCs w:val="22"/>
        </w:rPr>
      </w:pPr>
    </w:p>
    <w:p w:rsidR="003A7F6B" w:rsidRDefault="00BF199E" w14:paraId="6A71A3AC" w14:textId="6CCA4EF8">
      <w:pPr>
        <w:rPr>
          <w:rFonts w:ascii="Calibri Light" w:hAnsi="Calibri Light" w:cs="Calibri Light"/>
          <w:b w:val="1"/>
          <w:bCs w:val="1"/>
          <w:sz w:val="22"/>
          <w:szCs w:val="22"/>
        </w:rPr>
      </w:pPr>
      <w:r w:rsidRPr="060164D8" w:rsidR="00BF199E">
        <w:rPr>
          <w:rFonts w:ascii="Calibri Light" w:hAnsi="Calibri Light" w:cs="Calibri Light"/>
          <w:sz w:val="22"/>
          <w:szCs w:val="22"/>
        </w:rPr>
        <w:t xml:space="preserve">Applications to be received by </w:t>
      </w:r>
      <w:r w:rsidRPr="060164D8" w:rsidR="6A66C0CA">
        <w:rPr>
          <w:rFonts w:ascii="Calibri Light" w:hAnsi="Calibri Light" w:cs="Calibri Light"/>
          <w:b w:val="1"/>
          <w:bCs w:val="1"/>
          <w:sz w:val="22"/>
          <w:szCs w:val="22"/>
        </w:rPr>
        <w:t>Mon</w:t>
      </w:r>
      <w:r w:rsidRPr="060164D8" w:rsidR="006B7598">
        <w:rPr>
          <w:rFonts w:ascii="Calibri Light" w:hAnsi="Calibri Light" w:cs="Calibri Light"/>
          <w:b w:val="1"/>
          <w:bCs w:val="1"/>
          <w:sz w:val="22"/>
          <w:szCs w:val="22"/>
        </w:rPr>
        <w:t xml:space="preserve">day </w:t>
      </w:r>
      <w:r w:rsidRPr="060164D8" w:rsidR="6A66C0CA">
        <w:rPr>
          <w:rFonts w:ascii="Calibri Light" w:hAnsi="Calibri Light" w:cs="Calibri Light"/>
          <w:b w:val="1"/>
          <w:bCs w:val="1"/>
          <w:sz w:val="22"/>
          <w:szCs w:val="22"/>
        </w:rPr>
        <w:t>9</w:t>
      </w:r>
      <w:r w:rsidRPr="060164D8" w:rsidR="6A66C0CA">
        <w:rPr>
          <w:rFonts w:ascii="Calibri Light" w:hAnsi="Calibri Light" w:cs="Calibri Light"/>
          <w:b w:val="1"/>
          <w:bCs w:val="1"/>
          <w:sz w:val="22"/>
          <w:szCs w:val="22"/>
          <w:vertAlign w:val="superscript"/>
        </w:rPr>
        <w:t>th</w:t>
      </w:r>
      <w:r w:rsidRPr="060164D8" w:rsidR="6A66C0CA">
        <w:rPr>
          <w:rFonts w:ascii="Calibri Light" w:hAnsi="Calibri Light" w:cs="Calibri Light"/>
          <w:b w:val="1"/>
          <w:bCs w:val="1"/>
          <w:sz w:val="22"/>
          <w:szCs w:val="22"/>
        </w:rPr>
        <w:t xml:space="preserve"> June</w:t>
      </w:r>
      <w:r w:rsidRPr="060164D8" w:rsidR="006B7598">
        <w:rPr>
          <w:rFonts w:ascii="Calibri Light" w:hAnsi="Calibri Light" w:cs="Calibri Light"/>
          <w:b w:val="1"/>
          <w:bCs w:val="1"/>
          <w:sz w:val="22"/>
          <w:szCs w:val="22"/>
        </w:rPr>
        <w:t xml:space="preserve"> </w:t>
      </w:r>
      <w:r w:rsidRPr="060164D8" w:rsidR="006B7598">
        <w:rPr>
          <w:rFonts w:ascii="Calibri Light" w:hAnsi="Calibri Light" w:cs="Calibri Light"/>
          <w:b w:val="1"/>
          <w:bCs w:val="1"/>
          <w:sz w:val="22"/>
          <w:szCs w:val="22"/>
        </w:rPr>
        <w:t xml:space="preserve">2025 </w:t>
      </w:r>
      <w:r w:rsidRPr="060164D8" w:rsidR="009E11A0">
        <w:rPr>
          <w:rFonts w:ascii="Calibri Light" w:hAnsi="Calibri Light" w:cs="Calibri Light"/>
          <w:b w:val="1"/>
          <w:bCs w:val="1"/>
          <w:sz w:val="22"/>
          <w:szCs w:val="22"/>
        </w:rPr>
        <w:t>at 12 noon.</w:t>
      </w:r>
    </w:p>
    <w:p w:rsidRPr="00FE61BE" w:rsidR="00FE61BE" w:rsidP="060164D8" w:rsidRDefault="00FE61BE" w14:paraId="24A0F167" w14:textId="3E2F4D24">
      <w:pPr>
        <w:rPr>
          <w:rFonts w:ascii="Calibri Light" w:hAnsi="Calibri Light" w:cs="Calibri Light" w:asciiTheme="majorAscii" w:hAnsiTheme="majorAscii" w:cstheme="majorAscii"/>
          <w:b w:val="1"/>
          <w:bCs w:val="1"/>
          <w:sz w:val="22"/>
          <w:szCs w:val="22"/>
        </w:rPr>
      </w:pPr>
      <w:r w:rsidRPr="060164D8" w:rsidR="00FE61BE">
        <w:rPr>
          <w:rFonts w:ascii="Calibri Light" w:hAnsi="Calibri Light" w:cs="Calibri Light" w:asciiTheme="majorAscii" w:hAnsiTheme="majorAscii" w:cstheme="majorAscii"/>
          <w:sz w:val="22"/>
          <w:szCs w:val="22"/>
        </w:rPr>
        <w:t xml:space="preserve">Interviews will take place </w:t>
      </w:r>
      <w:r w:rsidRPr="060164D8" w:rsidR="010BDBA1">
        <w:rPr>
          <w:rFonts w:ascii="Calibri Light" w:hAnsi="Calibri Light" w:cs="Calibri Light" w:asciiTheme="majorAscii" w:hAnsiTheme="majorAscii" w:cstheme="majorAscii"/>
          <w:b w:val="1"/>
          <w:bCs w:val="1"/>
          <w:sz w:val="22"/>
          <w:szCs w:val="22"/>
        </w:rPr>
        <w:t>w/c 16</w:t>
      </w:r>
      <w:r w:rsidRPr="060164D8" w:rsidR="010BDBA1">
        <w:rPr>
          <w:rFonts w:ascii="Calibri Light" w:hAnsi="Calibri Light" w:cs="Calibri Light" w:asciiTheme="majorAscii" w:hAnsiTheme="majorAscii" w:cstheme="majorAscii"/>
          <w:b w:val="1"/>
          <w:bCs w:val="1"/>
          <w:sz w:val="22"/>
          <w:szCs w:val="22"/>
          <w:vertAlign w:val="superscript"/>
        </w:rPr>
        <w:t>th</w:t>
      </w:r>
      <w:r w:rsidRPr="060164D8" w:rsidR="010BDBA1">
        <w:rPr>
          <w:rFonts w:ascii="Calibri Light" w:hAnsi="Calibri Light" w:cs="Calibri Light" w:asciiTheme="majorAscii" w:hAnsiTheme="majorAscii" w:cstheme="majorAscii"/>
          <w:b w:val="1"/>
          <w:bCs w:val="1"/>
          <w:sz w:val="22"/>
          <w:szCs w:val="22"/>
        </w:rPr>
        <w:t xml:space="preserve"> June 2025</w:t>
      </w:r>
    </w:p>
    <w:p w:rsidR="003A7F6B" w:rsidRDefault="003A7F6B" w14:paraId="4D59AFD1" w14:textId="77777777">
      <w:pPr>
        <w:rPr>
          <w:rFonts w:ascii="Calibri Light" w:hAnsi="Calibri Light" w:cs="Calibri Light"/>
          <w:color w:val="FF0000"/>
          <w:sz w:val="22"/>
          <w:szCs w:val="22"/>
        </w:rPr>
      </w:pPr>
    </w:p>
    <w:p w:rsidR="00681085" w:rsidRDefault="00681085" w14:paraId="1499555F" w14:textId="77777777">
      <w:pPr>
        <w:suppressAutoHyphens w:val="0"/>
        <w:rPr>
          <w:rFonts w:ascii="Calibri Light" w:hAnsi="Calibri Light" w:cs="Calibri Light"/>
          <w:color w:val="FF6600"/>
          <w:sz w:val="28"/>
          <w:szCs w:val="28"/>
        </w:rPr>
      </w:pPr>
      <w:r>
        <w:rPr>
          <w:rFonts w:ascii="Calibri Light" w:hAnsi="Calibri Light" w:cs="Calibri Light"/>
          <w:color w:val="FF6600"/>
          <w:sz w:val="28"/>
          <w:szCs w:val="28"/>
        </w:rPr>
        <w:br w:type="page"/>
      </w:r>
    </w:p>
    <w:p w:rsidR="003A7F6B" w:rsidRDefault="00BF199E" w14:paraId="04BAD5FF" w14:textId="63B79343">
      <w:pPr>
        <w:rPr>
          <w:rFonts w:ascii="Calibri Light" w:hAnsi="Calibri Light" w:cs="Calibri Light"/>
          <w:color w:val="FF6600"/>
          <w:sz w:val="28"/>
          <w:szCs w:val="28"/>
        </w:rPr>
      </w:pPr>
      <w:r>
        <w:rPr>
          <w:rFonts w:ascii="Calibri Light" w:hAnsi="Calibri Light" w:cs="Calibri Light"/>
          <w:color w:val="FF6600"/>
          <w:sz w:val="28"/>
          <w:szCs w:val="28"/>
        </w:rPr>
        <w:t>Job Description</w:t>
      </w:r>
    </w:p>
    <w:p w:rsidR="003A7F6B" w:rsidRDefault="003A7F6B" w14:paraId="0EB04ECA" w14:textId="77777777">
      <w:pPr>
        <w:jc w:val="center"/>
        <w:rPr>
          <w:rFonts w:ascii="Calibri Light" w:hAnsi="Calibri Light" w:cs="Calibri Light"/>
          <w:b/>
          <w:bCs/>
          <w:sz w:val="22"/>
          <w:szCs w:val="22"/>
          <w:u w:val="single"/>
        </w:rPr>
      </w:pPr>
    </w:p>
    <w:tbl>
      <w:tblPr>
        <w:tblW w:w="10456" w:type="dxa"/>
        <w:tblCellMar>
          <w:left w:w="10" w:type="dxa"/>
          <w:right w:w="10" w:type="dxa"/>
        </w:tblCellMar>
        <w:tblLook w:val="0000" w:firstRow="0" w:lastRow="0" w:firstColumn="0" w:lastColumn="0" w:noHBand="0" w:noVBand="0"/>
      </w:tblPr>
      <w:tblGrid>
        <w:gridCol w:w="1943"/>
        <w:gridCol w:w="8513"/>
      </w:tblGrid>
      <w:tr w:rsidR="003A7F6B" w:rsidTr="3B444E51" w14:paraId="7B638573" w14:textId="77777777">
        <w:tc>
          <w:tcPr>
            <w:tcW w:w="19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A7F6B" w:rsidRDefault="00BF199E" w14:paraId="1CCB42DF" w14:textId="77777777">
            <w:pPr>
              <w:rPr>
                <w:rFonts w:ascii="Calibri Light" w:hAnsi="Calibri Light" w:cs="Calibri Light"/>
                <w:color w:val="FF6600"/>
                <w:sz w:val="22"/>
                <w:szCs w:val="22"/>
              </w:rPr>
            </w:pPr>
            <w:r>
              <w:rPr>
                <w:rFonts w:ascii="Calibri Light" w:hAnsi="Calibri Light" w:cs="Calibri Light"/>
                <w:color w:val="FF6600"/>
                <w:sz w:val="22"/>
                <w:szCs w:val="22"/>
              </w:rPr>
              <w:t>Summary of the role:</w:t>
            </w:r>
          </w:p>
          <w:p w:rsidR="003A7F6B" w:rsidRDefault="003A7F6B" w14:paraId="3CD13449" w14:textId="77777777">
            <w:pPr>
              <w:rPr>
                <w:rFonts w:ascii="Calibri Light" w:hAnsi="Calibri Light" w:cs="Calibri Light"/>
                <w:color w:val="FF6600"/>
                <w:sz w:val="22"/>
                <w:szCs w:val="22"/>
              </w:rPr>
            </w:pPr>
          </w:p>
        </w:tc>
        <w:tc>
          <w:tcPr>
            <w:tcW w:w="851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A7F6B" w:rsidRDefault="008046DC" w14:paraId="40CFB51A" w14:textId="1F211FDE">
            <w:pPr>
              <w:rPr>
                <w:rFonts w:ascii="Calibri Light" w:hAnsi="Calibri Light" w:cs="Calibri Light"/>
                <w:color w:val="404040"/>
                <w:sz w:val="22"/>
                <w:szCs w:val="22"/>
              </w:rPr>
            </w:pPr>
            <w:r w:rsidRPr="008046DC">
              <w:rPr>
                <w:rFonts w:ascii="Calibri Light" w:hAnsi="Calibri Light" w:cs="Calibri Light"/>
                <w:color w:val="404040"/>
                <w:sz w:val="22"/>
                <w:szCs w:val="22"/>
              </w:rPr>
              <w:t xml:space="preserve">To lead and coordinate support for students and families across KS3–5, including EHCP processes, wellbeing, transitions, and inclusive practice. </w:t>
            </w:r>
            <w:r w:rsidRPr="008046DC">
              <w:rPr>
                <w:rFonts w:ascii="Calibri Light" w:hAnsi="Calibri Light" w:cs="Calibri Light"/>
                <w:b/>
                <w:bCs/>
                <w:color w:val="404040"/>
                <w:sz w:val="22"/>
                <w:szCs w:val="22"/>
              </w:rPr>
              <w:t>This is a non-teaching role with no classroom delivery responsibilities.</w:t>
            </w:r>
          </w:p>
        </w:tc>
      </w:tr>
      <w:tr w:rsidR="003A7F6B" w:rsidTr="3B444E51" w14:paraId="226DDFA6" w14:textId="77777777">
        <w:tc>
          <w:tcPr>
            <w:tcW w:w="19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3A7F6B" w:rsidRDefault="00BF199E" w14:paraId="34039945" w14:textId="77777777">
            <w:pPr>
              <w:rPr>
                <w:rFonts w:ascii="Calibri Light" w:hAnsi="Calibri Light" w:cs="Calibri Light"/>
                <w:color w:val="FF6600"/>
                <w:sz w:val="22"/>
                <w:szCs w:val="22"/>
              </w:rPr>
            </w:pPr>
            <w:r>
              <w:rPr>
                <w:rFonts w:ascii="Calibri Light" w:hAnsi="Calibri Light" w:cs="Calibri Light"/>
                <w:color w:val="FF6600"/>
                <w:sz w:val="22"/>
                <w:szCs w:val="22"/>
              </w:rPr>
              <w:t>Accountable to:</w:t>
            </w:r>
          </w:p>
          <w:p w:rsidR="003A7F6B" w:rsidRDefault="003A7F6B" w14:paraId="091BB5B9" w14:textId="77777777">
            <w:pPr>
              <w:rPr>
                <w:rFonts w:ascii="Calibri Light" w:hAnsi="Calibri Light" w:cs="Calibri Light"/>
                <w:color w:val="FF6600"/>
                <w:sz w:val="22"/>
                <w:szCs w:val="22"/>
              </w:rPr>
            </w:pPr>
          </w:p>
        </w:tc>
        <w:tc>
          <w:tcPr>
            <w:tcW w:w="8513" w:type="dxa"/>
            <w:tcBorders>
              <w:top w:val="single" w:color="000000" w:themeColor="text1" w:sz="4" w:space="0"/>
              <w:left w:val="single" w:color="000000" w:themeColor="text1" w:sz="4" w:space="0"/>
              <w:bottom w:val="single" w:color="000000" w:themeColor="text1" w:sz="2" w:space="0"/>
              <w:right w:val="single" w:color="000000" w:themeColor="text1" w:sz="4" w:space="0"/>
            </w:tcBorders>
            <w:shd w:val="clear" w:color="auto" w:fill="auto"/>
            <w:tcMar>
              <w:top w:w="0" w:type="dxa"/>
              <w:left w:w="108" w:type="dxa"/>
              <w:bottom w:w="0" w:type="dxa"/>
              <w:right w:w="108" w:type="dxa"/>
            </w:tcMar>
          </w:tcPr>
          <w:p w:rsidR="003A7F6B" w:rsidRDefault="008046DC" w14:paraId="071742E4" w14:textId="56E5A074">
            <w:pPr>
              <w:rPr>
                <w:rFonts w:ascii="Calibri Light" w:hAnsi="Calibri Light" w:cs="Calibri Light"/>
                <w:color w:val="404040"/>
                <w:sz w:val="22"/>
                <w:szCs w:val="22"/>
              </w:rPr>
            </w:pPr>
            <w:r w:rsidRPr="008046DC">
              <w:rPr>
                <w:rFonts w:ascii="Calibri Light" w:hAnsi="Calibri Light" w:cs="Calibri Light"/>
                <w:color w:val="404040"/>
                <w:sz w:val="22"/>
                <w:szCs w:val="22"/>
              </w:rPr>
              <w:t>Headteacher and Director of Inclusion</w:t>
            </w:r>
          </w:p>
        </w:tc>
      </w:tr>
      <w:tr w:rsidR="003A7F6B" w:rsidTr="3B444E51" w14:paraId="605683F0" w14:textId="77777777">
        <w:tc>
          <w:tcPr>
            <w:tcW w:w="19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3A7F6B" w:rsidRDefault="00BF199E" w14:paraId="6C29AD55" w14:textId="77777777">
            <w:pPr>
              <w:rPr>
                <w:rFonts w:ascii="Calibri Light" w:hAnsi="Calibri Light" w:cs="Calibri Light"/>
                <w:color w:val="FF6600"/>
                <w:sz w:val="22"/>
                <w:szCs w:val="22"/>
              </w:rPr>
            </w:pPr>
            <w:r>
              <w:rPr>
                <w:rFonts w:ascii="Calibri Light" w:hAnsi="Calibri Light" w:cs="Calibri Light"/>
                <w:color w:val="FF6600"/>
                <w:sz w:val="22"/>
                <w:szCs w:val="22"/>
              </w:rPr>
              <w:t>Line management responsibility for:</w:t>
            </w:r>
          </w:p>
        </w:tc>
        <w:tc>
          <w:tcPr>
            <w:tcW w:w="8513" w:type="dxa"/>
            <w:tcBorders>
              <w:top w:val="single" w:color="000000" w:themeColor="text1" w:sz="4" w:space="0"/>
              <w:left w:val="single" w:color="000000" w:themeColor="text1" w:sz="4" w:space="0"/>
              <w:bottom w:val="single" w:color="000000" w:themeColor="text1" w:sz="2" w:space="0"/>
              <w:right w:val="single" w:color="000000" w:themeColor="text1" w:sz="4" w:space="0"/>
            </w:tcBorders>
            <w:shd w:val="clear" w:color="auto" w:fill="auto"/>
            <w:tcMar>
              <w:top w:w="0" w:type="dxa"/>
              <w:left w:w="108" w:type="dxa"/>
              <w:bottom w:w="0" w:type="dxa"/>
              <w:right w:w="108" w:type="dxa"/>
            </w:tcMar>
          </w:tcPr>
          <w:p w:rsidR="003A7F6B" w:rsidRDefault="003A7F6B" w14:paraId="15EB8167" w14:textId="77777777">
            <w:pPr>
              <w:rPr>
                <w:rFonts w:ascii="Calibri Light" w:hAnsi="Calibri Light" w:cs="Calibri Light"/>
                <w:color w:val="404040"/>
                <w:sz w:val="22"/>
                <w:szCs w:val="22"/>
              </w:rPr>
            </w:pPr>
          </w:p>
          <w:p w:rsidR="003A7F6B" w:rsidRDefault="008046DC" w14:paraId="06D01913" w14:textId="195569BD">
            <w:pPr>
              <w:rPr>
                <w:rFonts w:ascii="Calibri Light" w:hAnsi="Calibri Light" w:cs="Calibri Light"/>
                <w:color w:val="404040"/>
                <w:sz w:val="22"/>
                <w:szCs w:val="22"/>
              </w:rPr>
            </w:pPr>
            <w:r>
              <w:rPr>
                <w:rFonts w:ascii="Calibri Light" w:hAnsi="Calibri Light" w:cs="Calibri Light"/>
                <w:color w:val="404040"/>
                <w:sz w:val="22"/>
                <w:szCs w:val="22"/>
              </w:rPr>
              <w:t>None</w:t>
            </w:r>
          </w:p>
          <w:p w:rsidR="003A7F6B" w:rsidRDefault="003A7F6B" w14:paraId="785E9A68" w14:textId="77777777">
            <w:pPr>
              <w:rPr>
                <w:rFonts w:ascii="Calibri Light" w:hAnsi="Calibri Light" w:cs="Calibri Light"/>
                <w:color w:val="404040"/>
                <w:sz w:val="22"/>
                <w:szCs w:val="22"/>
              </w:rPr>
            </w:pPr>
          </w:p>
        </w:tc>
      </w:tr>
      <w:tr w:rsidR="003A7F6B" w:rsidTr="3B444E51" w14:paraId="72FC4276" w14:textId="77777777">
        <w:tc>
          <w:tcPr>
            <w:tcW w:w="19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6E6E6"/>
            <w:tcMar>
              <w:top w:w="0" w:type="dxa"/>
              <w:left w:w="108" w:type="dxa"/>
              <w:bottom w:w="0" w:type="dxa"/>
              <w:right w:w="108" w:type="dxa"/>
            </w:tcMar>
            <w:vAlign w:val="center"/>
          </w:tcPr>
          <w:p w:rsidR="003A7F6B" w:rsidRDefault="003A7F6B" w14:paraId="72106746" w14:textId="77777777">
            <w:pPr>
              <w:rPr>
                <w:rFonts w:ascii="Calibri Light" w:hAnsi="Calibri Light" w:cs="Calibri Light"/>
                <w:sz w:val="22"/>
                <w:szCs w:val="22"/>
              </w:rPr>
            </w:pPr>
          </w:p>
        </w:tc>
        <w:tc>
          <w:tcPr>
            <w:tcW w:w="8513" w:type="dxa"/>
            <w:tcBorders>
              <w:top w:val="single" w:color="000000" w:themeColor="text1" w:sz="4" w:space="0"/>
              <w:left w:val="single" w:color="000000" w:themeColor="text1" w:sz="4" w:space="0"/>
              <w:bottom w:val="single" w:color="000000" w:themeColor="text1" w:sz="2" w:space="0"/>
              <w:right w:val="single" w:color="000000" w:themeColor="text1" w:sz="4" w:space="0"/>
            </w:tcBorders>
            <w:shd w:val="clear" w:color="auto" w:fill="E6E6E6"/>
            <w:tcMar>
              <w:top w:w="0" w:type="dxa"/>
              <w:left w:w="108" w:type="dxa"/>
              <w:bottom w:w="0" w:type="dxa"/>
              <w:right w:w="108" w:type="dxa"/>
            </w:tcMar>
          </w:tcPr>
          <w:p w:rsidR="003A7F6B" w:rsidRDefault="003A7F6B" w14:paraId="7A56E781" w14:textId="77777777">
            <w:pPr>
              <w:rPr>
                <w:rFonts w:ascii="Calibri Light" w:hAnsi="Calibri Light" w:cs="Calibri Light"/>
                <w:b/>
                <w:color w:val="404040"/>
                <w:sz w:val="22"/>
                <w:szCs w:val="22"/>
              </w:rPr>
            </w:pPr>
          </w:p>
        </w:tc>
      </w:tr>
      <w:tr w:rsidR="003A7F6B" w:rsidTr="3B444E51" w14:paraId="21131509" w14:textId="77777777">
        <w:trPr>
          <w:trHeight w:val="841"/>
        </w:trPr>
        <w:tc>
          <w:tcPr>
            <w:tcW w:w="1943" w:type="dxa"/>
            <w:tcBorders>
              <w:top w:val="single" w:color="000000" w:themeColor="text1" w:sz="4" w:space="0"/>
              <w:left w:val="single" w:color="000000" w:themeColor="text1" w:sz="4" w:space="0"/>
              <w:bottom w:val="single" w:color="000000" w:themeColor="text1" w:sz="4" w:space="0"/>
              <w:right w:val="single" w:color="000000" w:themeColor="text1" w:sz="2" w:space="0"/>
            </w:tcBorders>
            <w:shd w:val="clear" w:color="auto" w:fill="auto"/>
            <w:tcMar>
              <w:top w:w="0" w:type="dxa"/>
              <w:left w:w="108" w:type="dxa"/>
              <w:bottom w:w="0" w:type="dxa"/>
              <w:right w:w="108" w:type="dxa"/>
            </w:tcMar>
          </w:tcPr>
          <w:p w:rsidR="003A7F6B" w:rsidRDefault="00BF199E" w14:paraId="528E99C9" w14:textId="77777777">
            <w:pPr>
              <w:spacing w:after="240"/>
              <w:rPr>
                <w:rFonts w:ascii="Calibri Light" w:hAnsi="Calibri Light" w:cs="Calibri Light"/>
                <w:color w:val="FF6600"/>
                <w:sz w:val="22"/>
                <w:szCs w:val="22"/>
              </w:rPr>
            </w:pPr>
            <w:r>
              <w:rPr>
                <w:rFonts w:ascii="Calibri Light" w:hAnsi="Calibri Light" w:cs="Calibri Light"/>
                <w:color w:val="FF6600"/>
                <w:sz w:val="22"/>
                <w:szCs w:val="22"/>
              </w:rPr>
              <w:t xml:space="preserve">Main duties </w:t>
            </w:r>
            <w:r w:rsidR="00513F81">
              <w:rPr>
                <w:rFonts w:ascii="Calibri Light" w:hAnsi="Calibri Light" w:cs="Calibri Light"/>
                <w:color w:val="FF6600"/>
                <w:sz w:val="22"/>
                <w:szCs w:val="22"/>
              </w:rPr>
              <w:t>and responsibilities</w:t>
            </w:r>
            <w:r>
              <w:rPr>
                <w:rFonts w:ascii="Calibri Light" w:hAnsi="Calibri Light" w:cs="Calibri Light"/>
                <w:color w:val="FF6600"/>
                <w:sz w:val="22"/>
                <w:szCs w:val="22"/>
              </w:rPr>
              <w:t>:</w:t>
            </w:r>
          </w:p>
        </w:tc>
        <w:tc>
          <w:tcPr>
            <w:tcW w:w="8513" w:type="dxa"/>
            <w:tcBorders>
              <w:left w:val="single" w:color="000000" w:themeColor="text1" w:sz="2" w:space="0"/>
              <w:bottom w:val="single" w:color="000000" w:themeColor="text1" w:sz="4" w:space="0"/>
              <w:right w:val="single" w:color="000000" w:themeColor="text1" w:sz="2" w:space="0"/>
            </w:tcBorders>
            <w:shd w:val="clear" w:color="auto" w:fill="auto"/>
            <w:tcMar>
              <w:top w:w="0" w:type="dxa"/>
              <w:left w:w="108" w:type="dxa"/>
              <w:bottom w:w="0" w:type="dxa"/>
              <w:right w:w="108" w:type="dxa"/>
            </w:tcMar>
          </w:tcPr>
          <w:p w:rsidRPr="00AA116E" w:rsidR="00AA116E" w:rsidP="00AA116E" w:rsidRDefault="00AA116E" w14:paraId="142D475F" w14:textId="77777777">
            <w:pPr>
              <w:pStyle w:val="Heading3"/>
              <w:rPr>
                <w:rFonts w:ascii="Calibri Light" w:hAnsi="Calibri Light" w:cs="Calibri Light"/>
                <w:b/>
                <w:bCs/>
                <w:color w:val="70AD47" w:themeColor="accent6"/>
                <w:sz w:val="22"/>
                <w:szCs w:val="22"/>
              </w:rPr>
            </w:pPr>
            <w:r w:rsidRPr="00AA116E">
              <w:rPr>
                <w:rFonts w:ascii="Calibri Light" w:hAnsi="Calibri Light" w:cs="Calibri Light"/>
                <w:b/>
                <w:bCs/>
                <w:color w:val="70AD47" w:themeColor="accent6"/>
                <w:sz w:val="22"/>
                <w:szCs w:val="22"/>
              </w:rPr>
              <w:t>EHCP Leadership</w:t>
            </w:r>
          </w:p>
          <w:p w:rsidRPr="00AA116E" w:rsidR="00AA116E" w:rsidP="00AA116E" w:rsidRDefault="00AA116E" w14:paraId="2817D07E" w14:textId="77777777">
            <w:pPr>
              <w:rPr>
                <w:rFonts w:ascii="Calibri Light" w:hAnsi="Calibri Light" w:cs="Calibri Light"/>
                <w:sz w:val="22"/>
                <w:szCs w:val="22"/>
              </w:rPr>
            </w:pPr>
            <w:r w:rsidRPr="00AA116E">
              <w:rPr>
                <w:rFonts w:ascii="Calibri Light" w:hAnsi="Calibri Light" w:cs="Calibri Light"/>
                <w:sz w:val="22"/>
                <w:szCs w:val="22"/>
              </w:rPr>
              <w:t>- Coordinate, chair and document EHCP reviews, ensuring statutory deadlines and person-centred planning principles are upheld.</w:t>
            </w:r>
            <w:r w:rsidRPr="00AA116E">
              <w:rPr>
                <w:rFonts w:ascii="Calibri Light" w:hAnsi="Calibri Light" w:cs="Calibri Light"/>
                <w:sz w:val="22"/>
                <w:szCs w:val="22"/>
              </w:rPr>
              <w:br/>
            </w:r>
            <w:r w:rsidRPr="00AA116E">
              <w:rPr>
                <w:rFonts w:ascii="Calibri Light" w:hAnsi="Calibri Light" w:cs="Calibri Light"/>
                <w:sz w:val="22"/>
                <w:szCs w:val="22"/>
              </w:rPr>
              <w:t>- Work collaboratively with the Services Team, teaching staff, therapists, families, and external agencies to develop, implement and monitor EHCP outcomes.</w:t>
            </w:r>
            <w:r w:rsidRPr="00AA116E">
              <w:rPr>
                <w:rFonts w:ascii="Calibri Light" w:hAnsi="Calibri Light" w:cs="Calibri Light"/>
                <w:sz w:val="22"/>
                <w:szCs w:val="22"/>
              </w:rPr>
              <w:br/>
            </w:r>
            <w:r w:rsidRPr="00AA116E">
              <w:rPr>
                <w:rFonts w:ascii="Calibri Light" w:hAnsi="Calibri Light" w:cs="Calibri Light"/>
                <w:sz w:val="22"/>
                <w:szCs w:val="22"/>
              </w:rPr>
              <w:t>- Ensure compliance with SEND legislation and contribute to strategic planning for SEND provision across the school.</w:t>
            </w:r>
          </w:p>
          <w:p w:rsidRPr="00AA116E" w:rsidR="00AA116E" w:rsidP="00AA116E" w:rsidRDefault="00AA116E" w14:paraId="0AF40C94" w14:textId="77777777">
            <w:pPr>
              <w:pStyle w:val="Heading3"/>
              <w:rPr>
                <w:rFonts w:ascii="Calibri Light" w:hAnsi="Calibri Light" w:cs="Calibri Light"/>
                <w:b/>
                <w:bCs/>
                <w:color w:val="70AD47" w:themeColor="accent6"/>
                <w:sz w:val="22"/>
                <w:szCs w:val="22"/>
              </w:rPr>
            </w:pPr>
          </w:p>
          <w:p w:rsidRPr="00AA116E" w:rsidR="00AA116E" w:rsidP="00AA116E" w:rsidRDefault="00AA116E" w14:paraId="34A64877" w14:textId="7DE9BC91">
            <w:pPr>
              <w:pStyle w:val="Heading3"/>
              <w:rPr>
                <w:rFonts w:ascii="Calibri Light" w:hAnsi="Calibri Light" w:cs="Calibri Light"/>
                <w:b/>
                <w:bCs/>
                <w:color w:val="70AD47" w:themeColor="accent6"/>
                <w:sz w:val="22"/>
                <w:szCs w:val="22"/>
              </w:rPr>
            </w:pPr>
            <w:r w:rsidRPr="00AA116E">
              <w:rPr>
                <w:rFonts w:ascii="Calibri Light" w:hAnsi="Calibri Light" w:cs="Calibri Light"/>
                <w:b/>
                <w:bCs/>
                <w:color w:val="70AD47" w:themeColor="accent6"/>
                <w:sz w:val="22"/>
                <w:szCs w:val="22"/>
              </w:rPr>
              <w:t>Pastoral Support and Intervention</w:t>
            </w:r>
          </w:p>
          <w:p w:rsidRPr="00AA116E" w:rsidR="00AA116E" w:rsidP="00AA116E" w:rsidRDefault="00AA116E" w14:paraId="6A36DD23" w14:textId="77777777">
            <w:pPr>
              <w:rPr>
                <w:rFonts w:ascii="Calibri Light" w:hAnsi="Calibri Light" w:cs="Calibri Light"/>
                <w:sz w:val="22"/>
                <w:szCs w:val="22"/>
              </w:rPr>
            </w:pPr>
            <w:r w:rsidRPr="00AA116E">
              <w:rPr>
                <w:rFonts w:ascii="Calibri Light" w:hAnsi="Calibri Light" w:cs="Calibri Light"/>
                <w:sz w:val="22"/>
                <w:szCs w:val="22"/>
              </w:rPr>
              <w:t>- Provide tailored, evidence-based pastoral support to students with SEMH needs, including mentoring, resilience-building, emotional literacy, and behaviour regulation.</w:t>
            </w:r>
            <w:r w:rsidRPr="00AA116E">
              <w:rPr>
                <w:rFonts w:ascii="Calibri Light" w:hAnsi="Calibri Light" w:cs="Calibri Light"/>
                <w:sz w:val="22"/>
                <w:szCs w:val="22"/>
              </w:rPr>
              <w:br/>
            </w:r>
            <w:r w:rsidRPr="00AA116E">
              <w:rPr>
                <w:rFonts w:ascii="Calibri Light" w:hAnsi="Calibri Light" w:cs="Calibri Light"/>
                <w:sz w:val="22"/>
                <w:szCs w:val="22"/>
              </w:rPr>
              <w:t>- Identify and respond to students’ barriers to engagement and wellbeing, drawing on assessment data and behavioural tracking.</w:t>
            </w:r>
            <w:r w:rsidRPr="00AA116E">
              <w:rPr>
                <w:rFonts w:ascii="Calibri Light" w:hAnsi="Calibri Light" w:cs="Calibri Light"/>
                <w:sz w:val="22"/>
                <w:szCs w:val="22"/>
              </w:rPr>
              <w:br/>
            </w:r>
            <w:r w:rsidRPr="00AA116E">
              <w:rPr>
                <w:rFonts w:ascii="Calibri Light" w:hAnsi="Calibri Light" w:cs="Calibri Light"/>
                <w:sz w:val="22"/>
                <w:szCs w:val="22"/>
              </w:rPr>
              <w:t>- Contribute to and monitor Positive Behaviour Support Plans and other individualised support frameworks.</w:t>
            </w:r>
          </w:p>
          <w:p w:rsidRPr="00AA116E" w:rsidR="00AA116E" w:rsidP="00AA116E" w:rsidRDefault="00AA116E" w14:paraId="5C4B6018" w14:textId="77777777">
            <w:pPr>
              <w:pStyle w:val="Heading3"/>
              <w:rPr>
                <w:rFonts w:ascii="Calibri Light" w:hAnsi="Calibri Light" w:cs="Calibri Light"/>
                <w:b/>
                <w:bCs/>
                <w:color w:val="70AD47" w:themeColor="accent6"/>
                <w:sz w:val="22"/>
                <w:szCs w:val="22"/>
              </w:rPr>
            </w:pPr>
          </w:p>
          <w:p w:rsidRPr="00AA116E" w:rsidR="00AA116E" w:rsidP="00AA116E" w:rsidRDefault="00AA116E" w14:paraId="55CE74BC" w14:textId="4F932DA8">
            <w:pPr>
              <w:pStyle w:val="Heading3"/>
              <w:rPr>
                <w:rFonts w:ascii="Calibri Light" w:hAnsi="Calibri Light" w:cs="Calibri Light"/>
                <w:b/>
                <w:bCs/>
                <w:color w:val="70AD47" w:themeColor="accent6"/>
                <w:sz w:val="22"/>
                <w:szCs w:val="22"/>
              </w:rPr>
            </w:pPr>
            <w:r w:rsidRPr="00AA116E">
              <w:rPr>
                <w:rFonts w:ascii="Calibri Light" w:hAnsi="Calibri Light" w:cs="Calibri Light"/>
                <w:b/>
                <w:bCs/>
                <w:color w:val="70AD47" w:themeColor="accent6"/>
                <w:sz w:val="22"/>
                <w:szCs w:val="22"/>
              </w:rPr>
              <w:t>Family Engagement and Multi-Agency Working</w:t>
            </w:r>
          </w:p>
          <w:p w:rsidRPr="00AA116E" w:rsidR="00AA116E" w:rsidP="00AA116E" w:rsidRDefault="00AA116E" w14:paraId="6C613526" w14:textId="77777777">
            <w:pPr>
              <w:rPr>
                <w:rFonts w:ascii="Calibri Light" w:hAnsi="Calibri Light" w:cs="Calibri Light"/>
                <w:sz w:val="22"/>
                <w:szCs w:val="22"/>
              </w:rPr>
            </w:pPr>
            <w:r w:rsidRPr="00AA116E">
              <w:rPr>
                <w:rFonts w:ascii="Calibri Light" w:hAnsi="Calibri Light" w:cs="Calibri Light"/>
                <w:sz w:val="22"/>
                <w:szCs w:val="22"/>
              </w:rPr>
              <w:t>- Develop and sustain strong partnerships with parents and carers, promoting inclusion and shared responsibility for progress and wellbeing.</w:t>
            </w:r>
            <w:r w:rsidRPr="00AA116E">
              <w:rPr>
                <w:rFonts w:ascii="Calibri Light" w:hAnsi="Calibri Light" w:cs="Calibri Light"/>
                <w:sz w:val="22"/>
                <w:szCs w:val="22"/>
              </w:rPr>
              <w:br/>
            </w:r>
            <w:r w:rsidRPr="00AA116E">
              <w:rPr>
                <w:rFonts w:ascii="Calibri Light" w:hAnsi="Calibri Light" w:cs="Calibri Light"/>
                <w:sz w:val="22"/>
                <w:szCs w:val="22"/>
              </w:rPr>
              <w:t>- Act as a lead school representative at multi-agency meetings (e.g. TAF, CIN, PEPs), ensuring the school’s role in integrated care is clear and proactive.</w:t>
            </w:r>
            <w:r w:rsidRPr="00AA116E">
              <w:rPr>
                <w:rFonts w:ascii="Calibri Light" w:hAnsi="Calibri Light" w:cs="Calibri Light"/>
                <w:sz w:val="22"/>
                <w:szCs w:val="22"/>
              </w:rPr>
              <w:br/>
            </w:r>
            <w:r w:rsidRPr="00AA116E">
              <w:rPr>
                <w:rFonts w:ascii="Calibri Light" w:hAnsi="Calibri Light" w:cs="Calibri Light"/>
                <w:sz w:val="22"/>
                <w:szCs w:val="22"/>
              </w:rPr>
              <w:t>- Work collaboratively with services such as CAMHS, Early Help, social care, and post-16 providers.</w:t>
            </w:r>
          </w:p>
          <w:p w:rsidRPr="00AA116E" w:rsidR="00AA116E" w:rsidP="00AA116E" w:rsidRDefault="00AA116E" w14:paraId="1FFEB3A3" w14:textId="77777777">
            <w:pPr>
              <w:pStyle w:val="Heading3"/>
              <w:rPr>
                <w:rFonts w:ascii="Calibri Light" w:hAnsi="Calibri Light" w:cs="Calibri Light"/>
                <w:color w:val="70AD47" w:themeColor="accent6"/>
                <w:sz w:val="22"/>
                <w:szCs w:val="22"/>
              </w:rPr>
            </w:pPr>
          </w:p>
          <w:p w:rsidRPr="00AA116E" w:rsidR="00AA116E" w:rsidP="00AA116E" w:rsidRDefault="00AA116E" w14:paraId="6840DF60" w14:textId="52B25F4B">
            <w:pPr>
              <w:pStyle w:val="Heading3"/>
              <w:rPr>
                <w:rFonts w:ascii="Calibri Light" w:hAnsi="Calibri Light" w:cs="Calibri Light"/>
                <w:b/>
                <w:bCs/>
                <w:color w:val="70AD47" w:themeColor="accent6"/>
                <w:sz w:val="22"/>
                <w:szCs w:val="22"/>
              </w:rPr>
            </w:pPr>
            <w:r w:rsidRPr="00AA116E">
              <w:rPr>
                <w:rFonts w:ascii="Calibri Light" w:hAnsi="Calibri Light" w:cs="Calibri Light"/>
                <w:b/>
                <w:bCs/>
                <w:color w:val="70AD47" w:themeColor="accent6"/>
                <w:sz w:val="22"/>
                <w:szCs w:val="22"/>
              </w:rPr>
              <w:t>Transition Support</w:t>
            </w:r>
          </w:p>
          <w:p w:rsidRPr="00AA116E" w:rsidR="00AA116E" w:rsidP="00AA116E" w:rsidRDefault="00AA116E" w14:paraId="1BC6475C" w14:textId="77777777">
            <w:pPr>
              <w:rPr>
                <w:rFonts w:ascii="Calibri Light" w:hAnsi="Calibri Light" w:cs="Calibri Light"/>
                <w:sz w:val="22"/>
                <w:szCs w:val="22"/>
              </w:rPr>
            </w:pPr>
            <w:r w:rsidRPr="00AA116E">
              <w:rPr>
                <w:rFonts w:ascii="Calibri Light" w:hAnsi="Calibri Light" w:cs="Calibri Light"/>
                <w:sz w:val="22"/>
                <w:szCs w:val="22"/>
              </w:rPr>
              <w:t>- Lead on the development and delivery of robust transition plans for:</w:t>
            </w:r>
            <w:r w:rsidRPr="00AA116E">
              <w:rPr>
                <w:rFonts w:ascii="Calibri Light" w:hAnsi="Calibri Light" w:cs="Calibri Light"/>
                <w:sz w:val="22"/>
                <w:szCs w:val="22"/>
              </w:rPr>
              <w:br/>
            </w:r>
            <w:r w:rsidRPr="00AA116E">
              <w:rPr>
                <w:rFonts w:ascii="Calibri Light" w:hAnsi="Calibri Light" w:cs="Calibri Light"/>
                <w:sz w:val="22"/>
                <w:szCs w:val="22"/>
              </w:rPr>
              <w:t xml:space="preserve">  - New starters entering from primary or other settings</w:t>
            </w:r>
            <w:r w:rsidRPr="00AA116E">
              <w:rPr>
                <w:rFonts w:ascii="Calibri Light" w:hAnsi="Calibri Light" w:cs="Calibri Light"/>
                <w:sz w:val="22"/>
                <w:szCs w:val="22"/>
              </w:rPr>
              <w:br/>
            </w:r>
            <w:r w:rsidRPr="00AA116E">
              <w:rPr>
                <w:rFonts w:ascii="Calibri Light" w:hAnsi="Calibri Light" w:cs="Calibri Light"/>
                <w:sz w:val="22"/>
                <w:szCs w:val="22"/>
              </w:rPr>
              <w:t xml:space="preserve">  - Students moving between Key Stages</w:t>
            </w:r>
            <w:r w:rsidRPr="00AA116E">
              <w:rPr>
                <w:rFonts w:ascii="Calibri Light" w:hAnsi="Calibri Light" w:cs="Calibri Light"/>
                <w:sz w:val="22"/>
                <w:szCs w:val="22"/>
              </w:rPr>
              <w:br/>
            </w:r>
            <w:r w:rsidRPr="00AA116E">
              <w:rPr>
                <w:rFonts w:ascii="Calibri Light" w:hAnsi="Calibri Light" w:cs="Calibri Light"/>
                <w:sz w:val="22"/>
                <w:szCs w:val="22"/>
              </w:rPr>
              <w:t xml:space="preserve">  - Leavers preparing for post-16 or post-18 education, training, or employment</w:t>
            </w:r>
            <w:r w:rsidRPr="00AA116E">
              <w:rPr>
                <w:rFonts w:ascii="Calibri Light" w:hAnsi="Calibri Light" w:cs="Calibri Light"/>
                <w:sz w:val="22"/>
                <w:szCs w:val="22"/>
              </w:rPr>
              <w:br/>
            </w:r>
            <w:r w:rsidRPr="00AA116E">
              <w:rPr>
                <w:rFonts w:ascii="Calibri Light" w:hAnsi="Calibri Light" w:cs="Calibri Light"/>
                <w:sz w:val="22"/>
                <w:szCs w:val="22"/>
              </w:rPr>
              <w:t>- Liaise with post-16 providers to ensure a smooth handover of information and continuity of support.</w:t>
            </w:r>
          </w:p>
          <w:p w:rsidRPr="00AA116E" w:rsidR="00AA116E" w:rsidP="00AA116E" w:rsidRDefault="00AA116E" w14:paraId="34B2D2DD" w14:textId="77777777">
            <w:pPr>
              <w:pStyle w:val="Heading3"/>
              <w:rPr>
                <w:rFonts w:ascii="Calibri Light" w:hAnsi="Calibri Light" w:cs="Calibri Light"/>
                <w:b/>
                <w:bCs/>
                <w:color w:val="70AD47" w:themeColor="accent6"/>
                <w:sz w:val="22"/>
                <w:szCs w:val="22"/>
              </w:rPr>
            </w:pPr>
          </w:p>
          <w:p w:rsidRPr="00AA116E" w:rsidR="00AA116E" w:rsidP="00AA116E" w:rsidRDefault="00AA116E" w14:paraId="20AC53F7" w14:textId="093E4391">
            <w:pPr>
              <w:pStyle w:val="Heading3"/>
              <w:rPr>
                <w:rFonts w:ascii="Calibri Light" w:hAnsi="Calibri Light" w:cs="Calibri Light"/>
                <w:b/>
                <w:bCs/>
                <w:color w:val="70AD47" w:themeColor="accent6"/>
                <w:sz w:val="22"/>
                <w:szCs w:val="22"/>
              </w:rPr>
            </w:pPr>
            <w:r w:rsidRPr="00AA116E">
              <w:rPr>
                <w:rFonts w:ascii="Calibri Light" w:hAnsi="Calibri Light" w:cs="Calibri Light"/>
                <w:b/>
                <w:bCs/>
                <w:color w:val="70AD47" w:themeColor="accent6"/>
                <w:sz w:val="22"/>
                <w:szCs w:val="22"/>
              </w:rPr>
              <w:t>Staff Training and Development</w:t>
            </w:r>
          </w:p>
          <w:p w:rsidRPr="00AA116E" w:rsidR="00AA116E" w:rsidP="00AA116E" w:rsidRDefault="00AA116E" w14:paraId="0E1DDF69" w14:textId="77777777">
            <w:pPr>
              <w:rPr>
                <w:rFonts w:ascii="Calibri Light" w:hAnsi="Calibri Light" w:cs="Calibri Light"/>
                <w:sz w:val="22"/>
                <w:szCs w:val="22"/>
              </w:rPr>
            </w:pPr>
            <w:r w:rsidRPr="00AA116E">
              <w:rPr>
                <w:rFonts w:ascii="Calibri Light" w:hAnsi="Calibri Light" w:cs="Calibri Light"/>
                <w:sz w:val="22"/>
                <w:szCs w:val="22"/>
              </w:rPr>
              <w:t>- Design and deliver high-quality professional development to school staff, including:</w:t>
            </w:r>
            <w:r w:rsidRPr="00AA116E">
              <w:rPr>
                <w:rFonts w:ascii="Calibri Light" w:hAnsi="Calibri Light" w:cs="Calibri Light"/>
                <w:sz w:val="22"/>
                <w:szCs w:val="22"/>
              </w:rPr>
              <w:br/>
            </w:r>
            <w:r w:rsidRPr="00AA116E">
              <w:rPr>
                <w:rFonts w:ascii="Calibri Light" w:hAnsi="Calibri Light" w:cs="Calibri Light"/>
                <w:sz w:val="22"/>
                <w:szCs w:val="22"/>
              </w:rPr>
              <w:t xml:space="preserve">  - SEMH awareness and inclusive classroom strategies</w:t>
            </w:r>
            <w:r w:rsidRPr="00AA116E">
              <w:rPr>
                <w:rFonts w:ascii="Calibri Light" w:hAnsi="Calibri Light" w:cs="Calibri Light"/>
                <w:sz w:val="22"/>
                <w:szCs w:val="22"/>
              </w:rPr>
              <w:br/>
            </w:r>
            <w:r w:rsidRPr="00AA116E">
              <w:rPr>
                <w:rFonts w:ascii="Calibri Light" w:hAnsi="Calibri Light" w:cs="Calibri Light"/>
                <w:sz w:val="22"/>
                <w:szCs w:val="22"/>
              </w:rPr>
              <w:t xml:space="preserve">  - Trauma-informed practices and de-escalation techniques</w:t>
            </w:r>
            <w:r w:rsidRPr="00AA116E">
              <w:rPr>
                <w:rFonts w:ascii="Calibri Light" w:hAnsi="Calibri Light" w:cs="Calibri Light"/>
                <w:sz w:val="22"/>
                <w:szCs w:val="22"/>
              </w:rPr>
              <w:br/>
            </w:r>
            <w:r w:rsidRPr="00AA116E">
              <w:rPr>
                <w:rFonts w:ascii="Calibri Light" w:hAnsi="Calibri Light" w:cs="Calibri Light"/>
                <w:sz w:val="22"/>
                <w:szCs w:val="22"/>
              </w:rPr>
              <w:t xml:space="preserve">  - Working with families and external agencies</w:t>
            </w:r>
            <w:r w:rsidRPr="00AA116E">
              <w:rPr>
                <w:rFonts w:ascii="Calibri Light" w:hAnsi="Calibri Light" w:cs="Calibri Light"/>
                <w:sz w:val="22"/>
                <w:szCs w:val="22"/>
              </w:rPr>
              <w:br/>
            </w:r>
            <w:r w:rsidRPr="00AA116E">
              <w:rPr>
                <w:rFonts w:ascii="Calibri Light" w:hAnsi="Calibri Light" w:cs="Calibri Light"/>
                <w:sz w:val="22"/>
                <w:szCs w:val="22"/>
              </w:rPr>
              <w:t xml:space="preserve">  - EHCP processes and provision mapping</w:t>
            </w:r>
            <w:r w:rsidRPr="00AA116E">
              <w:rPr>
                <w:rFonts w:ascii="Calibri Light" w:hAnsi="Calibri Light" w:cs="Calibri Light"/>
                <w:sz w:val="22"/>
                <w:szCs w:val="22"/>
              </w:rPr>
              <w:br/>
            </w:r>
            <w:r w:rsidRPr="00AA116E">
              <w:rPr>
                <w:rFonts w:ascii="Calibri Light" w:hAnsi="Calibri Light" w:cs="Calibri Light"/>
                <w:sz w:val="22"/>
                <w:szCs w:val="22"/>
              </w:rPr>
              <w:t>- Mentor staff and share current research-informed approaches to behaviour and wellbeing.</w:t>
            </w:r>
          </w:p>
          <w:p w:rsidRPr="00AA116E" w:rsidR="00AA116E" w:rsidP="00AA116E" w:rsidRDefault="00AA116E" w14:paraId="612DD57C" w14:textId="77777777">
            <w:pPr>
              <w:pStyle w:val="Heading3"/>
              <w:rPr>
                <w:rFonts w:ascii="Calibri Light" w:hAnsi="Calibri Light" w:cs="Calibri Light"/>
                <w:b/>
                <w:bCs/>
                <w:color w:val="70AD47" w:themeColor="accent6"/>
                <w:sz w:val="22"/>
                <w:szCs w:val="22"/>
              </w:rPr>
            </w:pPr>
          </w:p>
          <w:p w:rsidRPr="00AA116E" w:rsidR="00AA116E" w:rsidP="00AA116E" w:rsidRDefault="00AA116E" w14:paraId="2B1066DC" w14:textId="4B50432C">
            <w:pPr>
              <w:pStyle w:val="Heading3"/>
              <w:rPr>
                <w:rFonts w:ascii="Calibri Light" w:hAnsi="Calibri Light" w:cs="Calibri Light"/>
                <w:b/>
                <w:bCs/>
                <w:color w:val="70AD47" w:themeColor="accent6"/>
                <w:sz w:val="22"/>
                <w:szCs w:val="22"/>
              </w:rPr>
            </w:pPr>
            <w:r w:rsidRPr="00AA116E">
              <w:rPr>
                <w:rFonts w:ascii="Calibri Light" w:hAnsi="Calibri Light" w:cs="Calibri Light"/>
                <w:b/>
                <w:bCs/>
                <w:color w:val="70AD47" w:themeColor="accent6"/>
                <w:sz w:val="22"/>
                <w:szCs w:val="22"/>
              </w:rPr>
              <w:t>Mental Health and Wellbeing Promotion</w:t>
            </w:r>
          </w:p>
          <w:p w:rsidRPr="00AA116E" w:rsidR="00AA116E" w:rsidP="00AA116E" w:rsidRDefault="00AA116E" w14:paraId="2F46C3BD" w14:textId="77777777">
            <w:pPr>
              <w:rPr>
                <w:rFonts w:ascii="Calibri Light" w:hAnsi="Calibri Light" w:cs="Calibri Light"/>
                <w:sz w:val="22"/>
                <w:szCs w:val="22"/>
              </w:rPr>
            </w:pPr>
            <w:r w:rsidRPr="00AA116E">
              <w:rPr>
                <w:rFonts w:ascii="Calibri Light" w:hAnsi="Calibri Light" w:cs="Calibri Light"/>
                <w:sz w:val="22"/>
                <w:szCs w:val="22"/>
              </w:rPr>
              <w:t>- Be a visible leader and advocate for student wellbeing across the school community.</w:t>
            </w:r>
            <w:r w:rsidRPr="00AA116E">
              <w:rPr>
                <w:rFonts w:ascii="Calibri Light" w:hAnsi="Calibri Light" w:cs="Calibri Light"/>
                <w:sz w:val="22"/>
                <w:szCs w:val="22"/>
              </w:rPr>
              <w:br/>
            </w:r>
            <w:r w:rsidRPr="00AA116E">
              <w:rPr>
                <w:rFonts w:ascii="Calibri Light" w:hAnsi="Calibri Light" w:cs="Calibri Light"/>
                <w:sz w:val="22"/>
                <w:szCs w:val="22"/>
              </w:rPr>
              <w:t>- Work with senior leaders to embed a whole-school approach to mental health.</w:t>
            </w:r>
            <w:r w:rsidRPr="00AA116E">
              <w:rPr>
                <w:rFonts w:ascii="Calibri Light" w:hAnsi="Calibri Light" w:cs="Calibri Light"/>
                <w:sz w:val="22"/>
                <w:szCs w:val="22"/>
              </w:rPr>
              <w:br/>
            </w:r>
            <w:r w:rsidRPr="00AA116E">
              <w:rPr>
                <w:rFonts w:ascii="Calibri Light" w:hAnsi="Calibri Light" w:cs="Calibri Light"/>
                <w:sz w:val="22"/>
                <w:szCs w:val="22"/>
              </w:rPr>
              <w:t>- Deliver or coordinate universal and targeted interventions (e.g. wellbeing sessions, assemblies, drop-in support).</w:t>
            </w:r>
            <w:r w:rsidRPr="00AA116E">
              <w:rPr>
                <w:rFonts w:ascii="Calibri Light" w:hAnsi="Calibri Light" w:cs="Calibri Light"/>
                <w:sz w:val="22"/>
                <w:szCs w:val="22"/>
              </w:rPr>
              <w:br/>
            </w:r>
            <w:r w:rsidRPr="00AA116E">
              <w:rPr>
                <w:rFonts w:ascii="Calibri Light" w:hAnsi="Calibri Light" w:cs="Calibri Light"/>
                <w:sz w:val="22"/>
                <w:szCs w:val="22"/>
              </w:rPr>
              <w:t>- Maintain and update training in mental health first aid or equivalent qualifications.</w:t>
            </w:r>
          </w:p>
          <w:p w:rsidRPr="00AA116E" w:rsidR="00AA116E" w:rsidP="00AA116E" w:rsidRDefault="00AA116E" w14:paraId="30F3E911" w14:textId="77777777">
            <w:pPr>
              <w:pStyle w:val="Heading2"/>
              <w:rPr>
                <w:rFonts w:ascii="Calibri Light" w:hAnsi="Calibri Light" w:cs="Calibri Light"/>
                <w:b/>
                <w:bCs/>
                <w:color w:val="70AD47" w:themeColor="accent6"/>
                <w:sz w:val="22"/>
                <w:szCs w:val="22"/>
              </w:rPr>
            </w:pPr>
          </w:p>
          <w:p w:rsidRPr="00AA116E" w:rsidR="00AA116E" w:rsidP="00AA116E" w:rsidRDefault="00AA116E" w14:paraId="48CFFDE1" w14:textId="3663E278">
            <w:pPr>
              <w:pStyle w:val="Heading2"/>
              <w:rPr>
                <w:rFonts w:ascii="Calibri Light" w:hAnsi="Calibri Light" w:cs="Calibri Light"/>
                <w:b/>
                <w:bCs/>
                <w:color w:val="70AD47" w:themeColor="accent6"/>
                <w:sz w:val="22"/>
                <w:szCs w:val="22"/>
              </w:rPr>
            </w:pPr>
            <w:r w:rsidRPr="00AA116E">
              <w:rPr>
                <w:rFonts w:ascii="Calibri Light" w:hAnsi="Calibri Light" w:cs="Calibri Light"/>
                <w:b/>
                <w:bCs/>
                <w:color w:val="70AD47" w:themeColor="accent6"/>
                <w:sz w:val="22"/>
                <w:szCs w:val="22"/>
              </w:rPr>
              <w:t>General Duties</w:t>
            </w:r>
          </w:p>
          <w:p w:rsidRPr="00AA116E" w:rsidR="003A7F6B" w:rsidP="00AA116E" w:rsidRDefault="00AA116E" w14:paraId="3C5196CD" w14:textId="7C38C780">
            <w:pPr>
              <w:rPr>
                <w:rFonts w:ascii="Calibri Light" w:hAnsi="Calibri Light" w:cs="Calibri Light"/>
              </w:rPr>
            </w:pPr>
            <w:r w:rsidRPr="00AA116E">
              <w:rPr>
                <w:rFonts w:ascii="Calibri Light" w:hAnsi="Calibri Light" w:cs="Calibri Light"/>
                <w:sz w:val="22"/>
                <w:szCs w:val="22"/>
              </w:rPr>
              <w:t>- Actively promote and uphold the safeguarding and welfare of all students.</w:t>
            </w:r>
            <w:r w:rsidRPr="00AA116E">
              <w:rPr>
                <w:rFonts w:ascii="Calibri Light" w:hAnsi="Calibri Light" w:cs="Calibri Light"/>
                <w:sz w:val="22"/>
                <w:szCs w:val="22"/>
              </w:rPr>
              <w:br/>
            </w:r>
            <w:r w:rsidRPr="00AA116E">
              <w:rPr>
                <w:rFonts w:ascii="Calibri Light" w:hAnsi="Calibri Light" w:cs="Calibri Light"/>
                <w:sz w:val="22"/>
                <w:szCs w:val="22"/>
              </w:rPr>
              <w:t>- Contribute to the strategic development of the pastoral and wellbeing provision at Cedars High</w:t>
            </w:r>
            <w:r>
              <w:rPr>
                <w:rFonts w:ascii="Calibri Light" w:hAnsi="Calibri Light" w:cs="Calibri Light"/>
                <w:sz w:val="22"/>
                <w:szCs w:val="22"/>
              </w:rPr>
              <w:t xml:space="preserve"> Heworth</w:t>
            </w:r>
            <w:r w:rsidRPr="00AA116E">
              <w:rPr>
                <w:rFonts w:ascii="Calibri Light" w:hAnsi="Calibri Light" w:cs="Calibri Light"/>
                <w:sz w:val="22"/>
                <w:szCs w:val="22"/>
              </w:rPr>
              <w:t>.</w:t>
            </w:r>
            <w:r w:rsidRPr="00AA116E">
              <w:rPr>
                <w:rFonts w:ascii="Calibri Light" w:hAnsi="Calibri Light" w:cs="Calibri Light"/>
                <w:sz w:val="22"/>
                <w:szCs w:val="22"/>
              </w:rPr>
              <w:br/>
            </w:r>
            <w:r w:rsidRPr="00AA116E">
              <w:rPr>
                <w:rFonts w:ascii="Calibri Light" w:hAnsi="Calibri Light" w:cs="Calibri Light"/>
                <w:sz w:val="22"/>
                <w:szCs w:val="22"/>
              </w:rPr>
              <w:t>- Participate in appraisal, supervision, and continuous professional development.</w:t>
            </w:r>
            <w:r w:rsidRPr="00AA116E">
              <w:rPr>
                <w:rFonts w:ascii="Calibri Light" w:hAnsi="Calibri Light" w:cs="Calibri Light"/>
                <w:sz w:val="22"/>
                <w:szCs w:val="22"/>
              </w:rPr>
              <w:br/>
            </w:r>
            <w:r w:rsidRPr="00AA116E">
              <w:rPr>
                <w:rFonts w:ascii="Calibri Light" w:hAnsi="Calibri Light" w:cs="Calibri Light"/>
                <w:sz w:val="22"/>
                <w:szCs w:val="22"/>
              </w:rPr>
              <w:t>- Support enrichment activities, parent events, and community engagement as appropriate.</w:t>
            </w:r>
            <w:r w:rsidRPr="00AA116E">
              <w:rPr>
                <w:rFonts w:ascii="Calibri Light" w:hAnsi="Calibri Light" w:cs="Calibri Light"/>
                <w:sz w:val="22"/>
                <w:szCs w:val="22"/>
              </w:rPr>
              <w:br/>
            </w:r>
            <w:r w:rsidRPr="00AA116E">
              <w:rPr>
                <w:rFonts w:ascii="Calibri Light" w:hAnsi="Calibri Light" w:cs="Calibri Light"/>
                <w:sz w:val="22"/>
                <w:szCs w:val="22"/>
              </w:rPr>
              <w:t>- Fulfil any additional duties reasonably expected of a qualified teacher in a specialist provision.</w:t>
            </w:r>
          </w:p>
        </w:tc>
      </w:tr>
    </w:tbl>
    <w:p w:rsidR="003A7F6B" w:rsidRDefault="003A7F6B" w14:paraId="741AB695" w14:textId="77777777">
      <w:pPr>
        <w:jc w:val="both"/>
        <w:rPr>
          <w:rFonts w:ascii="Calibri Light" w:hAnsi="Calibri Light" w:cs="Calibri Light"/>
          <w:bCs/>
          <w:sz w:val="22"/>
          <w:szCs w:val="22"/>
        </w:rPr>
      </w:pPr>
    </w:p>
    <w:p w:rsidR="003A7F6B" w:rsidRDefault="003A7F6B" w14:paraId="0B13D30A" w14:textId="77777777">
      <w:pPr>
        <w:rPr>
          <w:rFonts w:ascii="Calibri Light" w:hAnsi="Calibri Light" w:cs="Calibri Light"/>
          <w:b/>
          <w:bCs/>
          <w:sz w:val="22"/>
          <w:szCs w:val="22"/>
          <w:u w:val="single"/>
        </w:rPr>
      </w:pPr>
    </w:p>
    <w:p w:rsidR="003A7F6B" w:rsidRDefault="003A7F6B" w14:paraId="1293E1E7" w14:textId="77777777">
      <w:pPr>
        <w:rPr>
          <w:rFonts w:ascii="Calibri Light" w:hAnsi="Calibri Light" w:cs="Calibri Light"/>
          <w:b/>
          <w:bCs/>
          <w:sz w:val="22"/>
          <w:szCs w:val="22"/>
          <w:u w:val="single"/>
        </w:rPr>
      </w:pPr>
    </w:p>
    <w:p w:rsidR="003A7F6B" w:rsidRDefault="00BF199E" w14:paraId="4E4E2865" w14:textId="77777777">
      <w:pPr>
        <w:rPr>
          <w:rFonts w:ascii="Calibri Light" w:hAnsi="Calibri Light" w:cs="Calibri Light"/>
          <w:bCs/>
          <w:color w:val="FF6600"/>
          <w:sz w:val="28"/>
          <w:szCs w:val="28"/>
        </w:rPr>
      </w:pPr>
      <w:r>
        <w:rPr>
          <w:rFonts w:ascii="Calibri Light" w:hAnsi="Calibri Light" w:cs="Calibri Light"/>
          <w:bCs/>
          <w:color w:val="FF6600"/>
          <w:sz w:val="28"/>
          <w:szCs w:val="28"/>
        </w:rPr>
        <w:t xml:space="preserve">Person Specification </w:t>
      </w:r>
    </w:p>
    <w:p w:rsidR="003A7F6B" w:rsidRDefault="00BF199E" w14:paraId="27707D7D" w14:textId="77777777">
      <w:pPr>
        <w:jc w:val="center"/>
        <w:rPr>
          <w:rFonts w:ascii="Calibri Light" w:hAnsi="Calibri Light" w:cs="Calibri Light"/>
          <w:b/>
          <w:bCs/>
          <w:sz w:val="22"/>
          <w:szCs w:val="22"/>
          <w:u w:val="single"/>
        </w:rPr>
      </w:pPr>
      <w:r>
        <w:rPr>
          <w:rFonts w:ascii="Calibri Light" w:hAnsi="Calibri Light" w:cs="Calibri Light"/>
          <w:b/>
          <w:bCs/>
          <w:sz w:val="22"/>
          <w:szCs w:val="22"/>
          <w:u w:val="single"/>
        </w:rPr>
        <w:t xml:space="preserve">  </w:t>
      </w:r>
    </w:p>
    <w:tbl>
      <w:tblPr>
        <w:tblW w:w="10784" w:type="dxa"/>
        <w:tblCellMar>
          <w:left w:w="10" w:type="dxa"/>
          <w:right w:w="10" w:type="dxa"/>
        </w:tblCellMar>
        <w:tblLook w:val="0000" w:firstRow="0" w:lastRow="0" w:firstColumn="0" w:lastColumn="0" w:noHBand="0" w:noVBand="0"/>
      </w:tblPr>
      <w:tblGrid>
        <w:gridCol w:w="1872"/>
        <w:gridCol w:w="4447"/>
        <w:gridCol w:w="2349"/>
        <w:gridCol w:w="2116"/>
      </w:tblGrid>
      <w:tr w:rsidR="003A7F6B" w:rsidTr="3B444E51" w14:paraId="08BDF5B6" w14:textId="77777777">
        <w:trPr>
          <w:trHeight w:val="391"/>
        </w:trPr>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A7F6B" w:rsidRDefault="00BF199E" w14:paraId="218AF33D" w14:textId="77777777">
            <w:pPr>
              <w:rPr>
                <w:rFonts w:ascii="Calibri Light" w:hAnsi="Calibri Light" w:cs="Calibri Light"/>
                <w:b/>
                <w:color w:val="404040"/>
                <w:sz w:val="22"/>
                <w:szCs w:val="22"/>
              </w:rPr>
            </w:pPr>
            <w:r>
              <w:rPr>
                <w:rFonts w:ascii="Calibri Light" w:hAnsi="Calibri Light" w:cs="Calibri Light"/>
                <w:b/>
                <w:color w:val="404040"/>
                <w:sz w:val="22"/>
                <w:szCs w:val="22"/>
              </w:rPr>
              <w:t>SPECIFICATION</w:t>
            </w:r>
          </w:p>
        </w:tc>
        <w:tc>
          <w:tcPr>
            <w:tcW w:w="44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A7F6B" w:rsidRDefault="00BF199E" w14:paraId="6AA221EE" w14:textId="77777777">
            <w:pPr>
              <w:rPr>
                <w:rFonts w:ascii="Calibri Light" w:hAnsi="Calibri Light" w:cs="Calibri Light"/>
                <w:b/>
                <w:color w:val="404040"/>
                <w:sz w:val="22"/>
                <w:szCs w:val="22"/>
              </w:rPr>
            </w:pPr>
            <w:r>
              <w:rPr>
                <w:rFonts w:ascii="Calibri Light" w:hAnsi="Calibri Light" w:cs="Calibri Light"/>
                <w:b/>
                <w:color w:val="404040"/>
                <w:sz w:val="22"/>
                <w:szCs w:val="22"/>
              </w:rPr>
              <w:t>ESSENTIAL</w:t>
            </w:r>
          </w:p>
        </w:tc>
        <w:tc>
          <w:tcPr>
            <w:tcW w:w="23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A7F6B" w:rsidRDefault="00BF199E" w14:paraId="68FC9F32" w14:textId="77777777">
            <w:pPr>
              <w:rPr>
                <w:rFonts w:ascii="Calibri Light" w:hAnsi="Calibri Light" w:cs="Calibri Light"/>
                <w:b/>
                <w:color w:val="404040"/>
                <w:sz w:val="22"/>
                <w:szCs w:val="22"/>
              </w:rPr>
            </w:pPr>
            <w:r>
              <w:rPr>
                <w:rFonts w:ascii="Calibri Light" w:hAnsi="Calibri Light" w:cs="Calibri Light"/>
                <w:b/>
                <w:color w:val="404040"/>
                <w:sz w:val="22"/>
                <w:szCs w:val="22"/>
              </w:rPr>
              <w:t>DESIRABLE</w:t>
            </w:r>
          </w:p>
        </w:tc>
        <w:tc>
          <w:tcPr>
            <w:tcW w:w="21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A7F6B" w:rsidRDefault="00BF199E" w14:paraId="3E74250B" w14:textId="77777777">
            <w:pPr>
              <w:ind w:right="252"/>
              <w:rPr>
                <w:rFonts w:ascii="Calibri Light" w:hAnsi="Calibri Light" w:cs="Calibri Light"/>
                <w:b/>
                <w:color w:val="404040"/>
                <w:sz w:val="22"/>
                <w:szCs w:val="22"/>
              </w:rPr>
            </w:pPr>
            <w:r>
              <w:rPr>
                <w:rFonts w:ascii="Calibri Light" w:hAnsi="Calibri Light" w:cs="Calibri Light"/>
                <w:b/>
                <w:color w:val="404040"/>
                <w:sz w:val="22"/>
                <w:szCs w:val="22"/>
              </w:rPr>
              <w:t>METHOD OF DEMONSTRATION</w:t>
            </w:r>
          </w:p>
        </w:tc>
      </w:tr>
      <w:tr w:rsidR="003A7F6B" w:rsidTr="3B444E51" w14:paraId="03C31394" w14:textId="77777777">
        <w:trPr>
          <w:trHeight w:val="1146"/>
        </w:trPr>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A7F6B" w:rsidRDefault="00BF199E" w14:paraId="7A87EB01" w14:textId="77777777">
            <w:pPr>
              <w:rPr>
                <w:rFonts w:ascii="Calibri Light" w:hAnsi="Calibri Light" w:cs="Calibri Light"/>
                <w:b/>
                <w:color w:val="404040"/>
                <w:sz w:val="22"/>
                <w:szCs w:val="22"/>
              </w:rPr>
            </w:pPr>
            <w:r>
              <w:rPr>
                <w:rFonts w:ascii="Calibri Light" w:hAnsi="Calibri Light" w:cs="Calibri Light"/>
                <w:b/>
                <w:color w:val="404040"/>
                <w:sz w:val="22"/>
                <w:szCs w:val="22"/>
              </w:rPr>
              <w:t>Qualifications</w:t>
            </w:r>
          </w:p>
        </w:tc>
        <w:tc>
          <w:tcPr>
            <w:tcW w:w="44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904992" w:rsidRDefault="00904992" w14:paraId="4FBA12D3" w14:textId="77777777">
            <w:pPr>
              <w:rPr>
                <w:rFonts w:ascii="Calibri Light" w:hAnsi="Calibri Light" w:cs="Calibri Light"/>
                <w:color w:val="404040"/>
                <w:sz w:val="22"/>
                <w:szCs w:val="22"/>
              </w:rPr>
            </w:pPr>
          </w:p>
          <w:p w:rsidR="003A7F6B" w:rsidRDefault="00BF199E" w14:paraId="4B4F85CA" w14:textId="1CE9C869">
            <w:r>
              <w:rPr>
                <w:rFonts w:ascii="Calibri Light" w:hAnsi="Calibri Light" w:cs="Calibri Light"/>
                <w:color w:val="404040"/>
                <w:sz w:val="22"/>
                <w:szCs w:val="22"/>
              </w:rPr>
              <w:t>Qualified Teacher Status</w:t>
            </w:r>
            <w:r>
              <w:rPr>
                <w:rFonts w:ascii="Calibri Light" w:hAnsi="Calibri Light" w:cs="Calibri Light"/>
                <w:i/>
                <w:color w:val="404040"/>
                <w:sz w:val="22"/>
                <w:szCs w:val="22"/>
              </w:rPr>
              <w:tab/>
            </w:r>
          </w:p>
        </w:tc>
        <w:tc>
          <w:tcPr>
            <w:tcW w:w="23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904992" w:rsidRDefault="00904992" w14:paraId="6133D7C7" w14:textId="77777777">
            <w:pPr>
              <w:rPr>
                <w:rFonts w:ascii="Calibri Light" w:hAnsi="Calibri Light" w:cs="Calibri Light"/>
                <w:color w:val="404040"/>
                <w:sz w:val="22"/>
                <w:szCs w:val="22"/>
              </w:rPr>
            </w:pPr>
          </w:p>
          <w:p w:rsidR="003A7F6B" w:rsidRDefault="00490C79" w14:paraId="3808E3D3" w14:textId="1B1DCC50">
            <w:pPr>
              <w:rPr>
                <w:rFonts w:ascii="Calibri Light" w:hAnsi="Calibri Light" w:cs="Calibri Light"/>
                <w:color w:val="404040"/>
                <w:sz w:val="22"/>
                <w:szCs w:val="22"/>
              </w:rPr>
            </w:pPr>
            <w:r w:rsidRPr="00490C79">
              <w:rPr>
                <w:rFonts w:ascii="Calibri Light" w:hAnsi="Calibri Light" w:cs="Calibri Light"/>
                <w:color w:val="404040"/>
                <w:sz w:val="22"/>
                <w:szCs w:val="22"/>
              </w:rPr>
              <w:t>Further qualification or training in SEN, mental health, counselling, or family support</w:t>
            </w:r>
          </w:p>
        </w:tc>
        <w:tc>
          <w:tcPr>
            <w:tcW w:w="21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A636D" w:rsidR="00904992" w:rsidRDefault="00904992" w14:paraId="19ECB8E5" w14:textId="77777777">
            <w:pPr>
              <w:rPr>
                <w:rFonts w:ascii="Calibri Light" w:hAnsi="Calibri Light" w:cs="Calibri Light"/>
                <w:i/>
                <w:color w:val="595959" w:themeColor="text1" w:themeTint="A6"/>
                <w:sz w:val="22"/>
                <w:szCs w:val="22"/>
              </w:rPr>
            </w:pPr>
          </w:p>
          <w:p w:rsidRPr="006A636D" w:rsidR="003A7F6B" w:rsidRDefault="00BF199E" w14:paraId="4818D7AA" w14:textId="603CDCBA">
            <w:pPr>
              <w:rPr>
                <w:rFonts w:ascii="Calibri Light" w:hAnsi="Calibri Light" w:cs="Calibri Light"/>
                <w:i/>
                <w:color w:val="595959" w:themeColor="text1" w:themeTint="A6"/>
                <w:sz w:val="22"/>
                <w:szCs w:val="22"/>
              </w:rPr>
            </w:pPr>
            <w:r w:rsidRPr="006A636D">
              <w:rPr>
                <w:rFonts w:ascii="Calibri Light" w:hAnsi="Calibri Light" w:cs="Calibri Light"/>
                <w:i/>
                <w:color w:val="595959" w:themeColor="text1" w:themeTint="A6"/>
                <w:sz w:val="22"/>
                <w:szCs w:val="22"/>
              </w:rPr>
              <w:t>Application Form</w:t>
            </w:r>
            <w:r w:rsidRPr="006A636D" w:rsidR="005300A7">
              <w:rPr>
                <w:rFonts w:ascii="Calibri Light" w:hAnsi="Calibri Light" w:cs="Calibri Light"/>
                <w:i/>
                <w:color w:val="595959" w:themeColor="text1" w:themeTint="A6"/>
                <w:sz w:val="22"/>
                <w:szCs w:val="22"/>
              </w:rPr>
              <w:t>, Certificates</w:t>
            </w:r>
          </w:p>
          <w:p w:rsidRPr="006A636D" w:rsidR="003A7F6B" w:rsidRDefault="003A7F6B" w14:paraId="7C166F91" w14:textId="413624AF">
            <w:pPr>
              <w:rPr>
                <w:rFonts w:ascii="Calibri Light" w:hAnsi="Calibri Light" w:cs="Calibri Light"/>
                <w:i/>
                <w:color w:val="595959" w:themeColor="text1" w:themeTint="A6"/>
                <w:sz w:val="22"/>
                <w:szCs w:val="22"/>
              </w:rPr>
            </w:pPr>
          </w:p>
        </w:tc>
      </w:tr>
      <w:tr w:rsidR="003A7F6B" w:rsidTr="3B444E51" w14:paraId="783759DF" w14:textId="77777777">
        <w:trPr>
          <w:cantSplit/>
          <w:trHeight w:val="504"/>
        </w:trPr>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A7F6B" w:rsidRDefault="00BF199E" w14:paraId="6DD2B8A7" w14:textId="77777777">
            <w:pPr>
              <w:rPr>
                <w:rFonts w:ascii="Calibri Light" w:hAnsi="Calibri Light" w:cs="Calibri Light"/>
                <w:b/>
                <w:color w:val="404040"/>
                <w:sz w:val="22"/>
                <w:szCs w:val="22"/>
              </w:rPr>
            </w:pPr>
            <w:r>
              <w:rPr>
                <w:rFonts w:ascii="Calibri Light" w:hAnsi="Calibri Light" w:cs="Calibri Light"/>
                <w:b/>
                <w:color w:val="404040"/>
                <w:sz w:val="22"/>
                <w:szCs w:val="22"/>
              </w:rPr>
              <w:t>Experience</w:t>
            </w:r>
          </w:p>
        </w:tc>
        <w:tc>
          <w:tcPr>
            <w:tcW w:w="44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Pr="00D948C5" w:rsidR="00D948C5" w:rsidTr="00D948C5" w14:paraId="1CF4B804" w14:textId="77777777">
              <w:trPr>
                <w:tblCellSpacing w:w="15" w:type="dxa"/>
              </w:trPr>
              <w:tc>
                <w:tcPr>
                  <w:tcW w:w="0" w:type="auto"/>
                  <w:vAlign w:val="center"/>
                  <w:hideMark/>
                </w:tcPr>
                <w:p w:rsidRPr="00D948C5" w:rsidR="00D948C5" w:rsidP="00D948C5" w:rsidRDefault="00D948C5" w14:paraId="7943111F" w14:textId="77777777">
                  <w:pPr>
                    <w:rPr>
                      <w:rFonts w:ascii="Calibri Light" w:hAnsi="Calibri Light" w:cs="Calibri Light"/>
                      <w:color w:val="404040"/>
                      <w:sz w:val="22"/>
                      <w:szCs w:val="22"/>
                    </w:rPr>
                  </w:pPr>
                </w:p>
              </w:tc>
            </w:tr>
          </w:tbl>
          <w:p w:rsidRPr="00D948C5" w:rsidR="00D948C5" w:rsidP="00D948C5" w:rsidRDefault="00D948C5" w14:paraId="73443EB4" w14:textId="77777777">
            <w:pPr>
              <w:rPr>
                <w:rFonts w:ascii="Calibri Light" w:hAnsi="Calibri Light" w:cs="Calibri Light"/>
                <w:vanish/>
                <w:color w:val="40404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Pr="00D12D21" w:rsidR="00D12D21" w:rsidTr="00D12D21" w14:paraId="1B8637D3" w14:textId="77777777">
              <w:trPr>
                <w:tblCellSpacing w:w="15" w:type="dxa"/>
              </w:trPr>
              <w:tc>
                <w:tcPr>
                  <w:tcW w:w="0" w:type="auto"/>
                  <w:vAlign w:val="center"/>
                  <w:hideMark/>
                </w:tcPr>
                <w:p w:rsidRPr="00D12D21" w:rsidR="00D12D21" w:rsidP="00D12D21" w:rsidRDefault="00D12D21" w14:paraId="40FBEB7F" w14:textId="77777777">
                  <w:pPr>
                    <w:rPr>
                      <w:rFonts w:ascii="Calibri Light" w:hAnsi="Calibri Light" w:cs="Calibri Light"/>
                      <w:color w:val="404040"/>
                      <w:sz w:val="22"/>
                      <w:szCs w:val="22"/>
                    </w:rPr>
                  </w:pPr>
                </w:p>
              </w:tc>
            </w:tr>
          </w:tbl>
          <w:p w:rsidRPr="00D12D21" w:rsidR="00D12D21" w:rsidP="00D12D21" w:rsidRDefault="00D12D21" w14:paraId="07184E55" w14:textId="77777777">
            <w:pPr>
              <w:rPr>
                <w:rFonts w:ascii="Calibri Light" w:hAnsi="Calibri Light" w:cs="Calibri Light"/>
                <w:vanish/>
                <w:color w:val="40404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31"/>
            </w:tblGrid>
            <w:tr w:rsidRPr="00D12D21" w:rsidR="00D12D21" w:rsidTr="00D12D21" w14:paraId="6DE01708" w14:textId="77777777">
              <w:trPr>
                <w:tblCellSpacing w:w="15" w:type="dxa"/>
              </w:trPr>
              <w:tc>
                <w:tcPr>
                  <w:tcW w:w="0" w:type="auto"/>
                  <w:vAlign w:val="center"/>
                  <w:hideMark/>
                </w:tcPr>
                <w:p w:rsidRPr="00D12D21" w:rsidR="00D12D21" w:rsidP="00D12D21" w:rsidRDefault="00D12D21" w14:paraId="4A81BA97" w14:textId="77777777">
                  <w:pPr>
                    <w:rPr>
                      <w:rFonts w:ascii="Calibri Light" w:hAnsi="Calibri Light" w:cs="Calibri Light"/>
                      <w:color w:val="404040"/>
                      <w:sz w:val="22"/>
                      <w:szCs w:val="22"/>
                    </w:rPr>
                  </w:pPr>
                  <w:r w:rsidRPr="00D12D21">
                    <w:rPr>
                      <w:rFonts w:ascii="Calibri Light" w:hAnsi="Calibri Light" w:cs="Calibri Light"/>
                      <w:color w:val="404040"/>
                      <w:sz w:val="22"/>
                      <w:szCs w:val="22"/>
                    </w:rPr>
                    <w:t>Experience planning, delivering and evaluating personalised interventions; leading staff CPD or inclusion initiatives</w:t>
                  </w:r>
                </w:p>
              </w:tc>
            </w:tr>
          </w:tbl>
          <w:p w:rsidR="003A7F6B" w:rsidRDefault="003A7F6B" w14:paraId="60332258" w14:textId="041BFE6A">
            <w:pPr>
              <w:rPr>
                <w:rFonts w:ascii="Calibri Light" w:hAnsi="Calibri Light" w:cs="Calibri Light"/>
                <w:color w:val="404040"/>
                <w:sz w:val="22"/>
                <w:szCs w:val="22"/>
              </w:rPr>
            </w:pPr>
          </w:p>
        </w:tc>
        <w:tc>
          <w:tcPr>
            <w:tcW w:w="23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904992" w:rsidRDefault="00904992" w14:paraId="4870669F" w14:textId="77777777">
            <w:pPr>
              <w:rPr>
                <w:rFonts w:ascii="Calibri Light" w:hAnsi="Calibri Light" w:cs="Calibri Light"/>
                <w:color w:val="404040"/>
                <w:sz w:val="22"/>
                <w:szCs w:val="22"/>
              </w:rPr>
            </w:pPr>
          </w:p>
          <w:p w:rsidR="00513F81" w:rsidRDefault="00D12D21" w14:paraId="26181DFB" w14:textId="0EFAD956">
            <w:pPr>
              <w:rPr>
                <w:rFonts w:ascii="Calibri Light" w:hAnsi="Calibri Light" w:cs="Calibri Light"/>
                <w:color w:val="404040"/>
                <w:sz w:val="22"/>
                <w:szCs w:val="22"/>
              </w:rPr>
            </w:pPr>
            <w:r w:rsidRPr="00D12D21">
              <w:rPr>
                <w:rFonts w:ascii="Calibri Light" w:hAnsi="Calibri Light" w:cs="Calibri Light"/>
                <w:color w:val="404040"/>
                <w:sz w:val="22"/>
                <w:szCs w:val="22"/>
              </w:rPr>
              <w:t>Experience leading EHCP reviews or chairing multi-agency meetings; experience supporting transitions or post-16 planning</w:t>
            </w:r>
          </w:p>
        </w:tc>
        <w:tc>
          <w:tcPr>
            <w:tcW w:w="21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A636D" w:rsidR="00904992" w:rsidRDefault="00904992" w14:paraId="5C9B7CE3" w14:textId="77777777">
            <w:pPr>
              <w:rPr>
                <w:rFonts w:ascii="Calibri Light" w:hAnsi="Calibri Light" w:cs="Calibri Light"/>
                <w:i/>
                <w:color w:val="595959" w:themeColor="text1" w:themeTint="A6"/>
                <w:sz w:val="22"/>
                <w:szCs w:val="22"/>
              </w:rPr>
            </w:pPr>
          </w:p>
          <w:p w:rsidRPr="006A636D" w:rsidR="003A7F6B" w:rsidRDefault="00BF199E" w14:paraId="0642F96F" w14:textId="297DDD31">
            <w:pPr>
              <w:rPr>
                <w:rFonts w:ascii="Calibri Light" w:hAnsi="Calibri Light" w:cs="Calibri Light"/>
                <w:i/>
                <w:color w:val="595959" w:themeColor="text1" w:themeTint="A6"/>
                <w:sz w:val="22"/>
                <w:szCs w:val="22"/>
              </w:rPr>
            </w:pPr>
            <w:r w:rsidRPr="006A636D">
              <w:rPr>
                <w:rFonts w:ascii="Calibri Light" w:hAnsi="Calibri Light" w:cs="Calibri Light"/>
                <w:i/>
                <w:color w:val="595959" w:themeColor="text1" w:themeTint="A6"/>
                <w:sz w:val="22"/>
                <w:szCs w:val="22"/>
              </w:rPr>
              <w:t xml:space="preserve">Application Form  </w:t>
            </w:r>
          </w:p>
          <w:p w:rsidRPr="006A636D" w:rsidR="003A7F6B" w:rsidRDefault="00BF199E" w14:paraId="5267C33B" w14:textId="77777777">
            <w:pPr>
              <w:rPr>
                <w:rFonts w:ascii="Calibri Light" w:hAnsi="Calibri Light" w:cs="Calibri Light"/>
                <w:i/>
                <w:color w:val="595959" w:themeColor="text1" w:themeTint="A6"/>
                <w:sz w:val="22"/>
                <w:szCs w:val="22"/>
              </w:rPr>
            </w:pPr>
            <w:r w:rsidRPr="006A636D">
              <w:rPr>
                <w:rFonts w:ascii="Calibri Light" w:hAnsi="Calibri Light" w:cs="Calibri Light"/>
                <w:i/>
                <w:color w:val="595959" w:themeColor="text1" w:themeTint="A6"/>
                <w:sz w:val="22"/>
                <w:szCs w:val="22"/>
              </w:rPr>
              <w:t xml:space="preserve">Reference </w:t>
            </w:r>
          </w:p>
          <w:p w:rsidRPr="006A636D" w:rsidR="003A7F6B" w:rsidRDefault="00BF199E" w14:paraId="71B99934" w14:textId="77777777">
            <w:pPr>
              <w:rPr>
                <w:rFonts w:ascii="Calibri Light" w:hAnsi="Calibri Light" w:cs="Calibri Light"/>
                <w:i/>
                <w:color w:val="595959" w:themeColor="text1" w:themeTint="A6"/>
                <w:sz w:val="22"/>
                <w:szCs w:val="22"/>
              </w:rPr>
            </w:pPr>
            <w:r w:rsidRPr="006A636D">
              <w:rPr>
                <w:rFonts w:ascii="Calibri Light" w:hAnsi="Calibri Light" w:cs="Calibri Light"/>
                <w:i/>
                <w:color w:val="595959" w:themeColor="text1" w:themeTint="A6"/>
                <w:sz w:val="22"/>
                <w:szCs w:val="22"/>
              </w:rPr>
              <w:t>Interview</w:t>
            </w:r>
          </w:p>
        </w:tc>
      </w:tr>
      <w:tr w:rsidR="003A7F6B" w:rsidTr="3B444E51" w14:paraId="107D8E42" w14:textId="77777777">
        <w:trPr>
          <w:cantSplit/>
          <w:trHeight w:val="1774"/>
        </w:trPr>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A7F6B" w:rsidRDefault="00BF199E" w14:paraId="7E7FB51F" w14:textId="77777777">
            <w:pPr>
              <w:rPr>
                <w:rFonts w:ascii="Calibri Light" w:hAnsi="Calibri Light" w:cs="Calibri Light"/>
                <w:b/>
                <w:color w:val="404040"/>
                <w:sz w:val="22"/>
                <w:szCs w:val="22"/>
              </w:rPr>
            </w:pPr>
            <w:r>
              <w:rPr>
                <w:rFonts w:ascii="Calibri Light" w:hAnsi="Calibri Light" w:cs="Calibri Light"/>
                <w:b/>
                <w:color w:val="404040"/>
                <w:sz w:val="22"/>
                <w:szCs w:val="22"/>
              </w:rPr>
              <w:t>Knowledge &amp; Skills</w:t>
            </w:r>
          </w:p>
        </w:tc>
        <w:tc>
          <w:tcPr>
            <w:tcW w:w="44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904992" w:rsidRDefault="00904992" w14:paraId="7B6802B5" w14:textId="77777777">
            <w:pPr>
              <w:rPr>
                <w:rFonts w:ascii="Calibri Light" w:hAnsi="Calibri Light" w:cs="Calibri Light"/>
                <w:color w:val="404040"/>
                <w:sz w:val="22"/>
                <w:szCs w:val="22"/>
              </w:rPr>
            </w:pPr>
          </w:p>
          <w:p w:rsidR="003A7F6B" w:rsidRDefault="00D12D21" w14:paraId="1F9733F8" w14:textId="307108B6">
            <w:pPr>
              <w:rPr>
                <w:rFonts w:ascii="Calibri Light" w:hAnsi="Calibri Light" w:cs="Calibri Light"/>
                <w:color w:val="404040"/>
                <w:sz w:val="22"/>
                <w:szCs w:val="22"/>
              </w:rPr>
            </w:pPr>
            <w:r w:rsidRPr="00D12D21">
              <w:rPr>
                <w:rFonts w:ascii="Calibri Light" w:hAnsi="Calibri Light" w:cs="Calibri Light"/>
                <w:color w:val="404040"/>
                <w:sz w:val="22"/>
                <w:szCs w:val="22"/>
              </w:rPr>
              <w:t>Strong understanding of EHCP processes and statutory SEND guidance; excellent communication and relationship-building with families and professionals; confident in multi-agency working</w:t>
            </w:r>
          </w:p>
        </w:tc>
        <w:tc>
          <w:tcPr>
            <w:tcW w:w="23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904992" w:rsidRDefault="00904992" w14:paraId="71CADFDB" w14:textId="77777777">
            <w:pPr>
              <w:rPr>
                <w:rFonts w:ascii="Calibri Light" w:hAnsi="Calibri Light" w:cs="Calibri Light"/>
                <w:color w:val="404040"/>
                <w:sz w:val="22"/>
                <w:szCs w:val="22"/>
              </w:rPr>
            </w:pPr>
          </w:p>
          <w:p w:rsidR="003A7F6B" w:rsidRDefault="00904992" w14:paraId="06B173B5" w14:textId="524D127B">
            <w:pPr>
              <w:rPr>
                <w:rFonts w:ascii="Calibri Light" w:hAnsi="Calibri Light" w:cs="Calibri Light"/>
                <w:color w:val="404040"/>
                <w:sz w:val="22"/>
                <w:szCs w:val="22"/>
              </w:rPr>
            </w:pPr>
            <w:r w:rsidRPr="00904992">
              <w:rPr>
                <w:rFonts w:ascii="Calibri Light" w:hAnsi="Calibri Light" w:cs="Calibri Light"/>
                <w:color w:val="404040"/>
                <w:sz w:val="22"/>
                <w:szCs w:val="22"/>
              </w:rPr>
              <w:t>Training in trauma-informed practice, Team Teach, or Mental Health First Aid</w:t>
            </w:r>
          </w:p>
        </w:tc>
        <w:tc>
          <w:tcPr>
            <w:tcW w:w="21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A636D" w:rsidR="00904992" w:rsidRDefault="00904992" w14:paraId="760F545B" w14:textId="77777777">
            <w:pPr>
              <w:rPr>
                <w:rFonts w:ascii="Calibri Light" w:hAnsi="Calibri Light" w:cs="Calibri Light"/>
                <w:i/>
                <w:color w:val="595959" w:themeColor="text1" w:themeTint="A6"/>
                <w:sz w:val="22"/>
                <w:szCs w:val="22"/>
              </w:rPr>
            </w:pPr>
          </w:p>
          <w:p w:rsidRPr="006A636D" w:rsidR="003A7F6B" w:rsidRDefault="00BF199E" w14:paraId="60B0AC96" w14:textId="5412F35F">
            <w:pPr>
              <w:rPr>
                <w:rFonts w:ascii="Calibri Light" w:hAnsi="Calibri Light" w:cs="Calibri Light"/>
                <w:i/>
                <w:color w:val="595959" w:themeColor="text1" w:themeTint="A6"/>
                <w:sz w:val="22"/>
                <w:szCs w:val="22"/>
              </w:rPr>
            </w:pPr>
            <w:r w:rsidRPr="006A636D">
              <w:rPr>
                <w:rFonts w:ascii="Calibri Light" w:hAnsi="Calibri Light" w:cs="Calibri Light"/>
                <w:i/>
                <w:color w:val="595959" w:themeColor="text1" w:themeTint="A6"/>
                <w:sz w:val="22"/>
                <w:szCs w:val="22"/>
              </w:rPr>
              <w:t xml:space="preserve">Application Form </w:t>
            </w:r>
          </w:p>
          <w:p w:rsidRPr="006A636D" w:rsidR="003A7F6B" w:rsidRDefault="00BF199E" w14:paraId="74D9DB6B" w14:textId="77777777">
            <w:pPr>
              <w:rPr>
                <w:rFonts w:ascii="Calibri Light" w:hAnsi="Calibri Light" w:cs="Calibri Light"/>
                <w:i/>
                <w:color w:val="595959" w:themeColor="text1" w:themeTint="A6"/>
                <w:sz w:val="22"/>
                <w:szCs w:val="22"/>
              </w:rPr>
            </w:pPr>
            <w:r w:rsidRPr="006A636D">
              <w:rPr>
                <w:rFonts w:ascii="Calibri Light" w:hAnsi="Calibri Light" w:cs="Calibri Light"/>
                <w:i/>
                <w:color w:val="595959" w:themeColor="text1" w:themeTint="A6"/>
                <w:sz w:val="22"/>
                <w:szCs w:val="22"/>
              </w:rPr>
              <w:t>Interview</w:t>
            </w:r>
          </w:p>
          <w:p w:rsidRPr="006A636D" w:rsidR="003A7F6B" w:rsidRDefault="003A7F6B" w14:paraId="3CC81895" w14:textId="77777777">
            <w:pPr>
              <w:rPr>
                <w:rFonts w:ascii="Calibri Light" w:hAnsi="Calibri Light" w:cs="Calibri Light"/>
                <w:i/>
                <w:color w:val="595959" w:themeColor="text1" w:themeTint="A6"/>
                <w:sz w:val="22"/>
                <w:szCs w:val="22"/>
              </w:rPr>
            </w:pPr>
          </w:p>
          <w:p w:rsidRPr="006A636D" w:rsidR="003A7F6B" w:rsidRDefault="003A7F6B" w14:paraId="6363D302" w14:textId="77777777">
            <w:pPr>
              <w:rPr>
                <w:rFonts w:ascii="Calibri Light" w:hAnsi="Calibri Light" w:cs="Calibri Light"/>
                <w:i/>
                <w:color w:val="595959" w:themeColor="text1" w:themeTint="A6"/>
                <w:sz w:val="22"/>
                <w:szCs w:val="22"/>
              </w:rPr>
            </w:pPr>
          </w:p>
          <w:p w:rsidRPr="006A636D" w:rsidR="003A7F6B" w:rsidRDefault="003A7F6B" w14:paraId="07A2ED7D" w14:textId="77777777">
            <w:pPr>
              <w:rPr>
                <w:rFonts w:ascii="Calibri Light" w:hAnsi="Calibri Light" w:cs="Calibri Light"/>
                <w:i/>
                <w:color w:val="595959" w:themeColor="text1" w:themeTint="A6"/>
                <w:sz w:val="22"/>
                <w:szCs w:val="22"/>
              </w:rPr>
            </w:pPr>
          </w:p>
        </w:tc>
      </w:tr>
      <w:tr w:rsidR="003A7F6B" w:rsidTr="3B444E51" w14:paraId="21D0B563" w14:textId="77777777">
        <w:trPr>
          <w:cantSplit/>
          <w:trHeight w:val="1016"/>
        </w:trPr>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A7F6B" w:rsidRDefault="00BF199E" w14:paraId="3BC73625" w14:textId="77777777">
            <w:pPr>
              <w:rPr>
                <w:rFonts w:ascii="Calibri Light" w:hAnsi="Calibri Light" w:cs="Calibri Light"/>
                <w:b/>
                <w:color w:val="404040"/>
                <w:sz w:val="22"/>
                <w:szCs w:val="22"/>
              </w:rPr>
            </w:pPr>
            <w:r>
              <w:rPr>
                <w:rFonts w:ascii="Calibri Light" w:hAnsi="Calibri Light" w:cs="Calibri Light"/>
                <w:b/>
                <w:color w:val="404040"/>
                <w:sz w:val="22"/>
                <w:szCs w:val="22"/>
              </w:rPr>
              <w:t>Personal Qualities</w:t>
            </w:r>
          </w:p>
        </w:tc>
        <w:tc>
          <w:tcPr>
            <w:tcW w:w="44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A7F6B" w:rsidRDefault="00904992" w14:paraId="7A322403" w14:textId="4BD07CA1">
            <w:pPr>
              <w:rPr>
                <w:rFonts w:ascii="Calibri Light" w:hAnsi="Calibri Light" w:cs="Calibri Light"/>
                <w:i/>
                <w:color w:val="404040"/>
                <w:sz w:val="22"/>
                <w:szCs w:val="22"/>
              </w:rPr>
            </w:pPr>
            <w:r w:rsidRPr="00904992">
              <w:rPr>
                <w:rFonts w:ascii="Calibri Light" w:hAnsi="Calibri Light" w:cs="Calibri Light"/>
                <w:color w:val="404040"/>
                <w:sz w:val="22"/>
                <w:szCs w:val="22"/>
              </w:rPr>
              <w:t>Commitment to inclusive practice, safeguarding, and professional reflection; empathy, integrity and the ability to influence whole-school practice</w:t>
            </w:r>
          </w:p>
        </w:tc>
        <w:tc>
          <w:tcPr>
            <w:tcW w:w="23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A7F6B" w:rsidRDefault="00767EE5" w14:paraId="709C7DD9" w14:textId="0DA4C686">
            <w:pPr>
              <w:rPr>
                <w:rFonts w:ascii="Calibri Light" w:hAnsi="Calibri Light" w:cs="Calibri Light"/>
                <w:color w:val="404040"/>
                <w:sz w:val="22"/>
                <w:szCs w:val="22"/>
              </w:rPr>
            </w:pPr>
            <w:r w:rsidRPr="00767EE5">
              <w:rPr>
                <w:rFonts w:ascii="Calibri Light" w:hAnsi="Calibri Light" w:cs="Calibri Light"/>
                <w:color w:val="404040"/>
                <w:sz w:val="22"/>
                <w:szCs w:val="22"/>
              </w:rPr>
              <w:t>Desire to contribute to school development beyond the role</w:t>
            </w:r>
          </w:p>
        </w:tc>
        <w:tc>
          <w:tcPr>
            <w:tcW w:w="21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A636D" w:rsidR="003A7F6B" w:rsidRDefault="00BF199E" w14:paraId="3E94EA4A" w14:textId="77777777">
            <w:pPr>
              <w:rPr>
                <w:rFonts w:ascii="Calibri Light" w:hAnsi="Calibri Light" w:cs="Calibri Light"/>
                <w:i/>
                <w:color w:val="595959" w:themeColor="text1" w:themeTint="A6"/>
                <w:sz w:val="22"/>
                <w:szCs w:val="22"/>
              </w:rPr>
            </w:pPr>
            <w:r w:rsidRPr="006A636D">
              <w:rPr>
                <w:rFonts w:ascii="Calibri Light" w:hAnsi="Calibri Light" w:cs="Calibri Light"/>
                <w:i/>
                <w:color w:val="595959" w:themeColor="text1" w:themeTint="A6"/>
                <w:sz w:val="22"/>
                <w:szCs w:val="22"/>
              </w:rPr>
              <w:t xml:space="preserve">Application Form </w:t>
            </w:r>
          </w:p>
          <w:p w:rsidRPr="006A636D" w:rsidR="003A7F6B" w:rsidRDefault="00BF199E" w14:paraId="71ECE77B" w14:textId="77777777">
            <w:pPr>
              <w:rPr>
                <w:rFonts w:ascii="Calibri Light" w:hAnsi="Calibri Light" w:cs="Calibri Light"/>
                <w:i/>
                <w:color w:val="595959" w:themeColor="text1" w:themeTint="A6"/>
                <w:sz w:val="22"/>
                <w:szCs w:val="22"/>
              </w:rPr>
            </w:pPr>
            <w:r w:rsidRPr="006A636D">
              <w:rPr>
                <w:rFonts w:ascii="Calibri Light" w:hAnsi="Calibri Light" w:cs="Calibri Light"/>
                <w:i/>
                <w:color w:val="595959" w:themeColor="text1" w:themeTint="A6"/>
                <w:sz w:val="22"/>
                <w:szCs w:val="22"/>
              </w:rPr>
              <w:t>Interview</w:t>
            </w:r>
          </w:p>
          <w:p w:rsidRPr="006A636D" w:rsidR="003A7F6B" w:rsidRDefault="003A7F6B" w14:paraId="4FD6A987" w14:textId="77777777">
            <w:pPr>
              <w:rPr>
                <w:rFonts w:ascii="Calibri Light" w:hAnsi="Calibri Light" w:cs="Calibri Light"/>
                <w:i/>
                <w:color w:val="595959" w:themeColor="text1" w:themeTint="A6"/>
                <w:sz w:val="22"/>
                <w:szCs w:val="22"/>
              </w:rPr>
            </w:pPr>
          </w:p>
          <w:p w:rsidRPr="006A636D" w:rsidR="003A7F6B" w:rsidRDefault="003A7F6B" w14:paraId="793282CC" w14:textId="77777777">
            <w:pPr>
              <w:rPr>
                <w:rFonts w:ascii="Calibri Light" w:hAnsi="Calibri Light" w:cs="Calibri Light"/>
                <w:i/>
                <w:color w:val="595959" w:themeColor="text1" w:themeTint="A6"/>
                <w:sz w:val="22"/>
                <w:szCs w:val="22"/>
              </w:rPr>
            </w:pPr>
          </w:p>
        </w:tc>
      </w:tr>
      <w:tr w:rsidR="003A7F6B" w:rsidTr="3B444E51" w14:paraId="1D35D636" w14:textId="77777777">
        <w:trPr>
          <w:cantSplit/>
          <w:trHeight w:val="1016"/>
        </w:trPr>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A7F6B" w:rsidRDefault="00BF199E" w14:paraId="5ECB5262" w14:textId="77777777">
            <w:pPr>
              <w:pStyle w:val="Default"/>
            </w:pPr>
            <w:r>
              <w:rPr>
                <w:rFonts w:ascii="Calibri Light" w:hAnsi="Calibri Light" w:cs="Calibri Light"/>
                <w:b/>
                <w:bCs/>
                <w:color w:val="404040"/>
                <w:sz w:val="22"/>
                <w:szCs w:val="22"/>
              </w:rPr>
              <w:t xml:space="preserve">Other Requirements post job offer </w:t>
            </w:r>
          </w:p>
          <w:p w:rsidR="003A7F6B" w:rsidRDefault="003A7F6B" w14:paraId="39245504" w14:textId="77777777">
            <w:pPr>
              <w:rPr>
                <w:rFonts w:ascii="Calibri Light" w:hAnsi="Calibri Light" w:cs="Calibri Light"/>
                <w:b/>
                <w:color w:val="404040"/>
                <w:sz w:val="22"/>
                <w:szCs w:val="22"/>
              </w:rPr>
            </w:pPr>
          </w:p>
        </w:tc>
        <w:tc>
          <w:tcPr>
            <w:tcW w:w="44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A7F6B" w:rsidRDefault="00767EE5" w14:paraId="2C78B911" w14:textId="06D89A00">
            <w:r w:rsidRPr="00767EE5">
              <w:rPr>
                <w:rFonts w:ascii="Calibri Light" w:hAnsi="Calibri Light" w:cs="Calibri Light"/>
                <w:color w:val="404040"/>
                <w:sz w:val="22"/>
                <w:szCs w:val="22"/>
              </w:rPr>
              <w:t>DBS clearance; Satisfactory references; Occupational Health clearance</w:t>
            </w:r>
          </w:p>
        </w:tc>
        <w:tc>
          <w:tcPr>
            <w:tcW w:w="23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A7F6B" w:rsidRDefault="003A7F6B" w14:paraId="2E608FB4" w14:textId="77777777">
            <w:pPr>
              <w:rPr>
                <w:rFonts w:ascii="Calibri Light" w:hAnsi="Calibri Light" w:cs="Calibri Light"/>
                <w:i/>
                <w:color w:val="404040"/>
                <w:sz w:val="22"/>
                <w:szCs w:val="22"/>
              </w:rPr>
            </w:pPr>
          </w:p>
        </w:tc>
        <w:tc>
          <w:tcPr>
            <w:tcW w:w="21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A636D" w:rsidR="003A7F6B" w:rsidRDefault="006A636D" w14:paraId="5774217E" w14:textId="486AAFBB">
            <w:pPr>
              <w:rPr>
                <w:rFonts w:asciiTheme="majorHAnsi" w:hAnsiTheme="majorHAnsi" w:cstheme="majorHAnsi"/>
                <w:i/>
                <w:color w:val="595959" w:themeColor="text1" w:themeTint="A6"/>
                <w:sz w:val="22"/>
                <w:szCs w:val="22"/>
              </w:rPr>
            </w:pPr>
            <w:r w:rsidRPr="006A636D">
              <w:rPr>
                <w:rFonts w:asciiTheme="majorHAnsi" w:hAnsiTheme="majorHAnsi" w:cstheme="majorHAnsi"/>
                <w:i/>
                <w:color w:val="595959" w:themeColor="text1" w:themeTint="A6"/>
                <w:sz w:val="22"/>
                <w:szCs w:val="22"/>
              </w:rPr>
              <w:t>DBS, References, Health Check</w:t>
            </w:r>
          </w:p>
        </w:tc>
      </w:tr>
    </w:tbl>
    <w:p w:rsidR="003A7F6B" w:rsidRDefault="003A7F6B" w14:paraId="35679DA0" w14:textId="77777777">
      <w:pPr>
        <w:spacing w:after="240"/>
        <w:rPr>
          <w:rFonts w:ascii="Calibri Light" w:hAnsi="Calibri Light" w:cs="Calibri Light"/>
          <w:sz w:val="22"/>
          <w:szCs w:val="22"/>
        </w:rPr>
      </w:pPr>
    </w:p>
    <w:p w:rsidR="003A7F6B" w:rsidRDefault="003A7F6B" w14:paraId="6316CBF4" w14:textId="77777777">
      <w:pPr>
        <w:spacing w:after="240"/>
        <w:rPr>
          <w:rFonts w:ascii="Calibri Light" w:hAnsi="Calibri Light" w:cs="Calibri Light"/>
          <w:color w:val="404040"/>
          <w:sz w:val="22"/>
          <w:szCs w:val="22"/>
        </w:rPr>
      </w:pPr>
    </w:p>
    <w:p w:rsidR="00467623" w:rsidRDefault="00467623" w14:paraId="0A14D6D0" w14:textId="77777777">
      <w:pPr>
        <w:spacing w:after="240"/>
        <w:rPr>
          <w:rFonts w:ascii="Calibri Light" w:hAnsi="Calibri Light" w:cs="Calibri Light"/>
          <w:color w:val="404040"/>
          <w:sz w:val="22"/>
          <w:szCs w:val="22"/>
        </w:rPr>
      </w:pPr>
    </w:p>
    <w:p w:rsidR="003A7F6B" w:rsidRDefault="00BF199E" w14:paraId="7C9B3EC2" w14:textId="0047E927">
      <w:pPr>
        <w:spacing w:after="240"/>
      </w:pPr>
      <w:r>
        <w:rPr>
          <w:rFonts w:ascii="Calibri Light" w:hAnsi="Calibri Light" w:cs="Calibri Light"/>
          <w:color w:val="404040"/>
          <w:sz w:val="22"/>
          <w:szCs w:val="22"/>
        </w:rPr>
        <w:t xml:space="preserve">COMPLETED APPLICATION FORMS SHOULD BE FORWARDED TO: </w:t>
      </w:r>
      <w:r w:rsidR="006A636D">
        <w:rPr>
          <w:rFonts w:ascii="Calibri Light" w:hAnsi="Calibri Light" w:cs="Calibri Light"/>
          <w:color w:val="404040"/>
          <w:sz w:val="22"/>
          <w:szCs w:val="22"/>
        </w:rPr>
        <w:t>r</w:t>
      </w:r>
      <w:r w:rsidR="006A636D">
        <w:rPr>
          <w:rFonts w:ascii="Calibri Light" w:hAnsi="Calibri Light" w:cs="Calibri Light"/>
          <w:b/>
          <w:color w:val="404040"/>
          <w:sz w:val="22"/>
          <w:szCs w:val="22"/>
        </w:rPr>
        <w:t>ecruitment@cedarstrust.org.uk</w:t>
      </w:r>
    </w:p>
    <w:p w:rsidR="003A7F6B" w:rsidRDefault="006A636D" w14:paraId="6AC380A0" w14:textId="5B448924">
      <w:pPr>
        <w:spacing w:after="240"/>
      </w:pPr>
      <w:r>
        <w:rPr>
          <w:rFonts w:ascii="Calibri Light" w:hAnsi="Calibri Light" w:cs="Calibri Light"/>
          <w:color w:val="404040"/>
          <w:sz w:val="22"/>
          <w:szCs w:val="22"/>
        </w:rPr>
        <w:t xml:space="preserve">Or </w:t>
      </w:r>
      <w:r w:rsidR="004F6B17">
        <w:rPr>
          <w:rFonts w:ascii="Calibri Light" w:hAnsi="Calibri Light" w:cs="Calibri Light"/>
          <w:color w:val="404040"/>
          <w:sz w:val="22"/>
          <w:szCs w:val="22"/>
        </w:rPr>
        <w:t xml:space="preserve">by post to: </w:t>
      </w:r>
      <w:r w:rsidR="00BF199E">
        <w:rPr>
          <w:rFonts w:ascii="Calibri Light" w:hAnsi="Calibri Light" w:cs="Calibri Light"/>
          <w:color w:val="404040"/>
          <w:sz w:val="22"/>
          <w:szCs w:val="22"/>
        </w:rPr>
        <w:t>CEDARS ACADEMY</w:t>
      </w:r>
      <w:r w:rsidR="004F6B17">
        <w:rPr>
          <w:rFonts w:ascii="Calibri Light" w:hAnsi="Calibri Light" w:cs="Calibri Light"/>
          <w:color w:val="404040"/>
          <w:sz w:val="22"/>
          <w:szCs w:val="22"/>
        </w:rPr>
        <w:t xml:space="preserve"> TRUST</w:t>
      </w:r>
      <w:r w:rsidR="00BF199E">
        <w:rPr>
          <w:rFonts w:ascii="Calibri Light" w:hAnsi="Calibri Light" w:cs="Calibri Light"/>
          <w:color w:val="404040"/>
          <w:sz w:val="22"/>
          <w:szCs w:val="22"/>
        </w:rPr>
        <w:t>, IVY LANE, LOW FELL, GATESHEAD, NE9</w:t>
      </w:r>
      <w:r>
        <w:rPr>
          <w:rFonts w:ascii="Calibri Light" w:hAnsi="Calibri Light" w:cs="Calibri Light"/>
          <w:color w:val="404040"/>
          <w:sz w:val="22"/>
          <w:szCs w:val="22"/>
        </w:rPr>
        <w:t xml:space="preserve"> </w:t>
      </w:r>
      <w:r w:rsidR="00BF199E">
        <w:rPr>
          <w:rFonts w:ascii="Calibri Light" w:hAnsi="Calibri Light" w:cs="Calibri Light"/>
          <w:color w:val="404040"/>
          <w:sz w:val="22"/>
          <w:szCs w:val="22"/>
        </w:rPr>
        <w:t>6QD</w:t>
      </w:r>
      <w:r w:rsidR="004F6B17">
        <w:rPr>
          <w:rFonts w:ascii="Calibri Light" w:hAnsi="Calibri Light" w:cs="Calibri Light"/>
          <w:color w:val="404040"/>
          <w:sz w:val="22"/>
          <w:szCs w:val="22"/>
        </w:rPr>
        <w:t>, FAO Gareth Kyle</w:t>
      </w:r>
    </w:p>
    <w:p w:rsidR="003A7F6B" w:rsidRDefault="00BF199E" w14:paraId="692A668B" w14:textId="77777777">
      <w:pPr>
        <w:spacing w:after="240"/>
        <w:rPr>
          <w:rFonts w:ascii="Calibri Light" w:hAnsi="Calibri Light" w:cs="Calibri Light"/>
          <w:color w:val="404040"/>
          <w:sz w:val="22"/>
          <w:szCs w:val="22"/>
        </w:rPr>
      </w:pPr>
      <w:r>
        <w:rPr>
          <w:rFonts w:ascii="Calibri Light" w:hAnsi="Calibri Light" w:cs="Calibri Light"/>
          <w:color w:val="404040"/>
          <w:sz w:val="22"/>
          <w:szCs w:val="22"/>
        </w:rPr>
        <w:t>This Job Description is a general outline of the post as it is currently perceived by Cedars Academy. It is not intended to be restrictive or definitive.</w:t>
      </w:r>
      <w:r>
        <w:rPr>
          <w:rFonts w:ascii="Calibri Light" w:hAnsi="Calibri Light" w:cs="Calibri Light"/>
          <w:color w:val="404040"/>
          <w:sz w:val="22"/>
          <w:szCs w:val="22"/>
        </w:rPr>
        <w:tab/>
      </w:r>
    </w:p>
    <w:p w:rsidR="003A7F6B" w:rsidRDefault="00BF199E" w14:paraId="1AACDC55" w14:textId="77777777">
      <w:pPr>
        <w:spacing w:after="240"/>
        <w:rPr>
          <w:rFonts w:ascii="Calibri Light" w:hAnsi="Calibri Light" w:cs="Calibri Light"/>
          <w:color w:val="404040"/>
          <w:sz w:val="22"/>
          <w:szCs w:val="22"/>
        </w:rPr>
      </w:pPr>
      <w:r>
        <w:rPr>
          <w:rFonts w:ascii="Calibri Light" w:hAnsi="Calibri Light" w:cs="Calibri Light"/>
          <w:color w:val="404040"/>
          <w:sz w:val="22"/>
          <w:szCs w:val="22"/>
        </w:rPr>
        <w:t>Each member of staff will have an individual work plan agreed with them following appointment to the post, which is aligned to the organisation’s strategic plan.</w:t>
      </w:r>
    </w:p>
    <w:p w:rsidR="003A7F6B" w:rsidRDefault="00BF199E" w14:paraId="748D69B0" w14:textId="77777777">
      <w:pPr>
        <w:spacing w:after="240"/>
        <w:rPr>
          <w:rFonts w:ascii="Calibri Light" w:hAnsi="Calibri Light" w:cs="Calibri Light"/>
          <w:color w:val="404040"/>
          <w:sz w:val="22"/>
          <w:szCs w:val="22"/>
        </w:rPr>
      </w:pPr>
      <w:r>
        <w:rPr>
          <w:rFonts w:ascii="Calibri Light" w:hAnsi="Calibri Light" w:cs="Calibri Light"/>
          <w:color w:val="404040"/>
          <w:sz w:val="22"/>
          <w:szCs w:val="22"/>
        </w:rPr>
        <w:t>The responsibilities of the post may change in line with continuous improvements as Cedars Academy aims to meet its vision and best respond to the needs of disabled people accessing our services.</w:t>
      </w:r>
    </w:p>
    <w:p w:rsidR="003A7F6B" w:rsidRDefault="00BF199E" w14:paraId="701C89B5" w14:textId="77777777">
      <w:pPr>
        <w:spacing w:after="240"/>
        <w:rPr>
          <w:rFonts w:ascii="Calibri Light" w:hAnsi="Calibri Light" w:cs="Calibri Light"/>
          <w:color w:val="404040"/>
          <w:sz w:val="22"/>
          <w:szCs w:val="22"/>
        </w:rPr>
      </w:pPr>
      <w:r>
        <w:rPr>
          <w:rFonts w:ascii="Calibri Light" w:hAnsi="Calibri Light" w:cs="Calibri Light"/>
          <w:color w:val="404040"/>
          <w:sz w:val="22"/>
          <w:szCs w:val="22"/>
        </w:rPr>
        <w:t xml:space="preserve">This job description will be reviewed annually (and may be reviewed at any other time) and if necessary other duties at no higher level of responsibility may be interchanged with/added to this list as required following consultation between the post holder and the head teacher. </w:t>
      </w:r>
    </w:p>
    <w:p w:rsidRPr="007F66C7" w:rsidR="007F66C7" w:rsidP="007F66C7" w:rsidRDefault="007F66C7" w14:paraId="6FA4DF1A" w14:textId="77777777">
      <w:pPr>
        <w:spacing w:after="240"/>
        <w:rPr>
          <w:rFonts w:ascii="Calibri Light" w:hAnsi="Calibri Light" w:cs="Calibri Light"/>
          <w:b/>
          <w:bCs/>
          <w:color w:val="404040"/>
          <w:sz w:val="22"/>
          <w:szCs w:val="22"/>
        </w:rPr>
      </w:pPr>
      <w:r w:rsidRPr="007F66C7">
        <w:rPr>
          <w:rFonts w:ascii="Calibri Light" w:hAnsi="Calibri Light" w:cs="Calibri Light"/>
          <w:b/>
          <w:bCs/>
          <w:color w:val="404040"/>
          <w:sz w:val="22"/>
          <w:szCs w:val="22"/>
        </w:rPr>
        <w:t>Safeguarding Statement </w:t>
      </w:r>
    </w:p>
    <w:p w:rsidR="007F66C7" w:rsidP="007F66C7" w:rsidRDefault="007F66C7" w14:paraId="5C471F62" w14:textId="77777777">
      <w:pPr>
        <w:spacing w:after="240"/>
        <w:rPr>
          <w:rFonts w:ascii="Calibri Light" w:hAnsi="Calibri Light" w:cs="Calibri Light"/>
          <w:color w:val="404040"/>
          <w:sz w:val="22"/>
          <w:szCs w:val="22"/>
        </w:rPr>
      </w:pPr>
      <w:r w:rsidRPr="007F66C7">
        <w:rPr>
          <w:rFonts w:ascii="Calibri Light" w:hAnsi="Calibri Light" w:cs="Calibri Light"/>
          <w:color w:val="404040"/>
          <w:sz w:val="22"/>
          <w:szCs w:val="22"/>
        </w:rPr>
        <w:t>All staff and trustees are committed to our moral and statutory responsibility to safeguard and promote the welfare of all children at Cedars Academy.  We endeavour to provide a safe and welcoming environment where children are respected and valued. We are alert to the signs of abuse and neglect and follow our procedures to ensure that children receive effective support and protection. Our safeguarding procedures apply to all staff volunteers, visitors and trustees and are consistent with those of the Gateshead Safeguarding Children Partnership </w:t>
      </w:r>
    </w:p>
    <w:p w:rsidR="003A7F6B" w:rsidP="007F66C7" w:rsidRDefault="00BF199E" w14:paraId="7FABE8D3" w14:textId="45E77A2E">
      <w:pPr>
        <w:spacing w:after="240"/>
      </w:pPr>
      <w:r>
        <w:rPr>
          <w:rFonts w:ascii="Calibri Light" w:hAnsi="Calibri Light" w:cs="Calibri Light"/>
          <w:color w:val="404040"/>
          <w:sz w:val="22"/>
          <w:szCs w:val="22"/>
        </w:rPr>
        <w:t>CEDARS ACADEMY IS AN EQUAL OPPORTUNITIES EMPLOYER</w:t>
      </w:r>
    </w:p>
    <w:sectPr w:rsidR="003A7F6B" w:rsidSect="00F01077">
      <w:headerReference w:type="default" r:id="rId12"/>
      <w:footerReference w:type="default" r:id="rId13"/>
      <w:headerReference w:type="first" r:id="rId14"/>
      <w:pgSz w:w="11906" w:h="16838" w:orient="portrait"/>
      <w:pgMar w:top="720" w:right="720" w:bottom="720" w:left="720" w:header="510"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616D9" w:rsidRDefault="00F616D9" w14:paraId="215EDF33" w14:textId="77777777">
      <w:r>
        <w:separator/>
      </w:r>
    </w:p>
  </w:endnote>
  <w:endnote w:type="continuationSeparator" w:id="0">
    <w:p w:rsidR="00F616D9" w:rsidRDefault="00F616D9" w14:paraId="1938DDA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34F0F" w:rsidP="2B26E9B7" w:rsidRDefault="003C349B" w14:paraId="75C45D10" w14:textId="5B27C52B">
    <w:pPr>
      <w:pStyle w:val="Footer"/>
      <w:rPr>
        <w:rFonts w:ascii="Calibri Light" w:hAnsi="Calibri Light" w:cs="Calibri Light"/>
        <w:color w:val="595959" w:themeColor="text1" w:themeTint="A6"/>
        <w:sz w:val="18"/>
        <w:szCs w:val="18"/>
      </w:rPr>
    </w:pPr>
    <w:r>
      <w:rPr>
        <w:rFonts w:ascii="Calibri Light" w:hAnsi="Calibri Light" w:cs="Calibri Light"/>
        <w:color w:val="595959" w:themeColor="text1" w:themeTint="A6"/>
        <w:sz w:val="18"/>
        <w:szCs w:val="18"/>
      </w:rPr>
      <w:t>Family Liaison</w:t>
    </w:r>
    <w:r w:rsidRPr="2B26E9B7" w:rsidR="2B26E9B7">
      <w:rPr>
        <w:rFonts w:ascii="Calibri Light" w:hAnsi="Calibri Light" w:cs="Calibri Light"/>
        <w:color w:val="595959" w:themeColor="text1" w:themeTint="A6"/>
        <w:sz w:val="18"/>
        <w:szCs w:val="18"/>
      </w:rPr>
      <w:t xml:space="preserve"> Teacher </w:t>
    </w:r>
    <w:r>
      <w:rPr>
        <w:rFonts w:ascii="Calibri Light" w:hAnsi="Calibri Light" w:cs="Calibri Light"/>
        <w:color w:val="595959" w:themeColor="text1" w:themeTint="A6"/>
        <w:sz w:val="18"/>
        <w:szCs w:val="18"/>
      </w:rPr>
      <w:t xml:space="preserve">May </w:t>
    </w:r>
    <w:r w:rsidRPr="2B26E9B7" w:rsidR="2B26E9B7">
      <w:rPr>
        <w:rFonts w:ascii="Calibri Light" w:hAnsi="Calibri Light" w:cs="Calibri Light"/>
        <w:color w:val="595959" w:themeColor="text1" w:themeTint="A6"/>
        <w:sz w:val="18"/>
        <w:szCs w:val="18"/>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616D9" w:rsidRDefault="00F616D9" w14:paraId="44BA9CE4" w14:textId="77777777">
      <w:r>
        <w:rPr>
          <w:color w:val="000000"/>
        </w:rPr>
        <w:separator/>
      </w:r>
    </w:p>
  </w:footnote>
  <w:footnote w:type="continuationSeparator" w:id="0">
    <w:p w:rsidR="00F616D9" w:rsidRDefault="00F616D9" w14:paraId="134FFB2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2B26E9B7" w:rsidTr="2B26E9B7" w14:paraId="6E28EADD" w14:textId="77777777">
      <w:trPr>
        <w:trHeight w:val="300"/>
      </w:trPr>
      <w:tc>
        <w:tcPr>
          <w:tcW w:w="3485" w:type="dxa"/>
        </w:tcPr>
        <w:p w:rsidR="2B26E9B7" w:rsidP="2B26E9B7" w:rsidRDefault="2B26E9B7" w14:paraId="62D8A9AD" w14:textId="71785C82">
          <w:pPr>
            <w:pStyle w:val="Header"/>
            <w:ind w:left="-115"/>
          </w:pPr>
        </w:p>
      </w:tc>
      <w:tc>
        <w:tcPr>
          <w:tcW w:w="3485" w:type="dxa"/>
        </w:tcPr>
        <w:p w:rsidR="2B26E9B7" w:rsidP="2B26E9B7" w:rsidRDefault="2B26E9B7" w14:paraId="3CE800A4" w14:textId="451F3BBC">
          <w:pPr>
            <w:pStyle w:val="Header"/>
            <w:jc w:val="center"/>
          </w:pPr>
        </w:p>
      </w:tc>
      <w:tc>
        <w:tcPr>
          <w:tcW w:w="3485" w:type="dxa"/>
        </w:tcPr>
        <w:p w:rsidR="2B26E9B7" w:rsidP="2B26E9B7" w:rsidRDefault="2B26E9B7" w14:paraId="5DFFE0CD" w14:textId="59DF4328">
          <w:pPr>
            <w:pStyle w:val="Header"/>
            <w:ind w:right="-115"/>
            <w:jc w:val="right"/>
          </w:pPr>
        </w:p>
      </w:tc>
    </w:tr>
  </w:tbl>
  <w:p w:rsidR="2B26E9B7" w:rsidP="2B26E9B7" w:rsidRDefault="2B26E9B7" w14:paraId="15AD97F0" w14:textId="103EB2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01077" w:rsidRDefault="00F01077" w14:paraId="2D00382F" w14:textId="3B409C70">
    <w:pPr>
      <w:pStyle w:val="Header"/>
    </w:pPr>
    <w:r>
      <w:rPr>
        <w:noProof/>
      </w:rPr>
      <w:drawing>
        <wp:anchor distT="0" distB="0" distL="114300" distR="114300" simplePos="0" relativeHeight="251661312" behindDoc="0" locked="0" layoutInCell="1" allowOverlap="1" wp14:anchorId="38BE4D2E" wp14:editId="29E9FA93">
          <wp:simplePos x="0" y="0"/>
          <wp:positionH relativeFrom="column">
            <wp:posOffset>5619750</wp:posOffset>
          </wp:positionH>
          <wp:positionV relativeFrom="paragraph">
            <wp:posOffset>-152400</wp:posOffset>
          </wp:positionV>
          <wp:extent cx="1285875" cy="1368425"/>
          <wp:effectExtent l="0" t="0" r="9525" b="3175"/>
          <wp:wrapNone/>
          <wp:docPr id="1959037674"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037674" name="Picture 1" descr="A logo for a company&#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13684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67AAD"/>
    <w:multiLevelType w:val="multilevel"/>
    <w:tmpl w:val="3C26C9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6FF5B10"/>
    <w:multiLevelType w:val="multilevel"/>
    <w:tmpl w:val="84507D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5D51358"/>
    <w:multiLevelType w:val="multilevel"/>
    <w:tmpl w:val="79B20AA4"/>
    <w:lvl w:ilvl="0">
      <w:numFmt w:val="bullet"/>
      <w:lvlText w:val=""/>
      <w:lvlJc w:val="left"/>
      <w:pPr>
        <w:ind w:left="720" w:hanging="360"/>
      </w:pPr>
      <w:rPr>
        <w:rFonts w:ascii="Symbol" w:hAnsi="Symbol"/>
        <w:sz w:val="1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62B6FD4"/>
    <w:multiLevelType w:val="multilevel"/>
    <w:tmpl w:val="C00630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FFD3FCC"/>
    <w:multiLevelType w:val="multilevel"/>
    <w:tmpl w:val="6818D4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344337BC"/>
    <w:multiLevelType w:val="multilevel"/>
    <w:tmpl w:val="B19A02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49CD7107"/>
    <w:multiLevelType w:val="multilevel"/>
    <w:tmpl w:val="B4D4BE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78CB472B"/>
    <w:multiLevelType w:val="multilevel"/>
    <w:tmpl w:val="FC90D0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7AD104F7"/>
    <w:multiLevelType w:val="multilevel"/>
    <w:tmpl w:val="4F8E7E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32776270">
    <w:abstractNumId w:val="2"/>
  </w:num>
  <w:num w:numId="2" w16cid:durableId="388387220">
    <w:abstractNumId w:val="5"/>
  </w:num>
  <w:num w:numId="3" w16cid:durableId="862283122">
    <w:abstractNumId w:val="7"/>
  </w:num>
  <w:num w:numId="4" w16cid:durableId="1810005630">
    <w:abstractNumId w:val="1"/>
  </w:num>
  <w:num w:numId="5" w16cid:durableId="1762097463">
    <w:abstractNumId w:val="8"/>
  </w:num>
  <w:num w:numId="6" w16cid:durableId="1208686374">
    <w:abstractNumId w:val="0"/>
  </w:num>
  <w:num w:numId="7" w16cid:durableId="1010258139">
    <w:abstractNumId w:val="6"/>
  </w:num>
  <w:num w:numId="8" w16cid:durableId="1256985518">
    <w:abstractNumId w:val="3"/>
  </w:num>
  <w:num w:numId="9" w16cid:durableId="1970940819">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F6B"/>
    <w:rsid w:val="00004EDB"/>
    <w:rsid w:val="000A7DB7"/>
    <w:rsid w:val="000B7663"/>
    <w:rsid w:val="00110A35"/>
    <w:rsid w:val="00144181"/>
    <w:rsid w:val="001F7414"/>
    <w:rsid w:val="002810D5"/>
    <w:rsid w:val="002A52A0"/>
    <w:rsid w:val="002F5990"/>
    <w:rsid w:val="00321CF7"/>
    <w:rsid w:val="00327D17"/>
    <w:rsid w:val="00381BCA"/>
    <w:rsid w:val="003A7F6B"/>
    <w:rsid w:val="003C349B"/>
    <w:rsid w:val="00412901"/>
    <w:rsid w:val="004247EA"/>
    <w:rsid w:val="00467623"/>
    <w:rsid w:val="00490B39"/>
    <w:rsid w:val="00490C79"/>
    <w:rsid w:val="004B5B64"/>
    <w:rsid w:val="004B795C"/>
    <w:rsid w:val="004F6B17"/>
    <w:rsid w:val="00513F81"/>
    <w:rsid w:val="005300A7"/>
    <w:rsid w:val="005A5B8C"/>
    <w:rsid w:val="005A6634"/>
    <w:rsid w:val="005C75EC"/>
    <w:rsid w:val="00624F7B"/>
    <w:rsid w:val="00634F0F"/>
    <w:rsid w:val="00667E72"/>
    <w:rsid w:val="00681085"/>
    <w:rsid w:val="006A636D"/>
    <w:rsid w:val="006B7598"/>
    <w:rsid w:val="006E0130"/>
    <w:rsid w:val="00765F59"/>
    <w:rsid w:val="00767EE5"/>
    <w:rsid w:val="00787755"/>
    <w:rsid w:val="00791EED"/>
    <w:rsid w:val="007F66C7"/>
    <w:rsid w:val="008046DC"/>
    <w:rsid w:val="0086293B"/>
    <w:rsid w:val="00904992"/>
    <w:rsid w:val="00977480"/>
    <w:rsid w:val="00993CFB"/>
    <w:rsid w:val="009E11A0"/>
    <w:rsid w:val="00AA116E"/>
    <w:rsid w:val="00B87449"/>
    <w:rsid w:val="00BC6539"/>
    <w:rsid w:val="00BF199E"/>
    <w:rsid w:val="00C23421"/>
    <w:rsid w:val="00C51BDD"/>
    <w:rsid w:val="00C82B00"/>
    <w:rsid w:val="00CB0AD5"/>
    <w:rsid w:val="00CB5229"/>
    <w:rsid w:val="00D12D21"/>
    <w:rsid w:val="00D20FA6"/>
    <w:rsid w:val="00D34DC7"/>
    <w:rsid w:val="00D57A55"/>
    <w:rsid w:val="00D75556"/>
    <w:rsid w:val="00D75D2E"/>
    <w:rsid w:val="00D948C5"/>
    <w:rsid w:val="00E57E69"/>
    <w:rsid w:val="00E91946"/>
    <w:rsid w:val="00ED67F5"/>
    <w:rsid w:val="00F01077"/>
    <w:rsid w:val="00F616D9"/>
    <w:rsid w:val="00FB6B40"/>
    <w:rsid w:val="00FE4435"/>
    <w:rsid w:val="00FE61BE"/>
    <w:rsid w:val="010BDBA1"/>
    <w:rsid w:val="060164D8"/>
    <w:rsid w:val="0849363D"/>
    <w:rsid w:val="0B407ECC"/>
    <w:rsid w:val="1D16BC17"/>
    <w:rsid w:val="239AC50E"/>
    <w:rsid w:val="23A7FBFB"/>
    <w:rsid w:val="2B26E9B7"/>
    <w:rsid w:val="3B444E51"/>
    <w:rsid w:val="3CBAD7B8"/>
    <w:rsid w:val="5A7184FA"/>
    <w:rsid w:val="674C737E"/>
    <w:rsid w:val="6A66C0CA"/>
    <w:rsid w:val="6BC1C30D"/>
    <w:rsid w:val="7BE4AFDF"/>
    <w:rsid w:val="7C1B1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6FB41"/>
  <w15:docId w15:val="{E45176F6-E839-4824-AE67-BDF7173658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pPr>
    <w:rPr>
      <w:sz w:val="24"/>
      <w:szCs w:val="24"/>
      <w:lang w:eastAsia="en-US"/>
    </w:rPr>
  </w:style>
  <w:style w:type="paragraph" w:styleId="Heading1">
    <w:name w:val="heading 1"/>
    <w:basedOn w:val="Normal"/>
    <w:next w:val="Normal"/>
    <w:link w:val="Heading1Char"/>
    <w:uiPriority w:val="9"/>
    <w:qFormat/>
    <w:rsid w:val="007F66C7"/>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A116E"/>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04EDB"/>
    <w:pPr>
      <w:keepNext/>
      <w:keepLines/>
      <w:spacing w:before="40"/>
      <w:outlineLvl w:val="2"/>
    </w:pPr>
    <w:rPr>
      <w:rFonts w:asciiTheme="majorHAnsi" w:hAnsiTheme="majorHAnsi" w:eastAsiaTheme="majorEastAsia" w:cstheme="majorBidi"/>
      <w:color w:val="1F3763" w:themeColor="accent1" w:themeShade="7F"/>
    </w:rPr>
  </w:style>
  <w:style w:type="paragraph" w:styleId="Heading4">
    <w:name w:val="heading 4"/>
    <w:basedOn w:val="Normal"/>
    <w:next w:val="Normal"/>
    <w:link w:val="Heading4Char"/>
    <w:uiPriority w:val="9"/>
    <w:semiHidden/>
    <w:unhideWhenUsed/>
    <w:qFormat/>
    <w:rsid w:val="00004EDB"/>
    <w:pPr>
      <w:keepNext/>
      <w:keepLines/>
      <w:spacing w:before="40"/>
      <w:outlineLvl w:val="3"/>
    </w:pPr>
    <w:rPr>
      <w:rFonts w:asciiTheme="majorHAnsi" w:hAnsiTheme="majorHAnsi" w:eastAsiaTheme="majorEastAsia" w:cstheme="majorBidi"/>
      <w:i/>
      <w:iCs/>
      <w:color w:val="2F5496" w:themeColor="accent1" w:themeShade="BF"/>
    </w:rPr>
  </w:style>
  <w:style w:type="paragraph" w:styleId="Heading6">
    <w:name w:val="heading 6"/>
    <w:basedOn w:val="Normal"/>
    <w:next w:val="Normal"/>
    <w:uiPriority w:val="9"/>
    <w:semiHidden/>
    <w:unhideWhenUsed/>
    <w:qFormat/>
    <w:pPr>
      <w:keepNext/>
      <w:ind w:left="-993"/>
      <w:outlineLvl w:val="5"/>
    </w:pPr>
    <w:rPr>
      <w:rFonts w:ascii="Arial" w:hAnsi="Arial"/>
      <w:b/>
      <w:sz w:val="22"/>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rPr>
      <w:rFonts w:ascii="Tahoma" w:hAnsi="Tahoma" w:cs="Tahoma"/>
      <w:sz w:val="16"/>
      <w:szCs w:val="16"/>
    </w:rPr>
  </w:style>
  <w:style w:type="paragraph" w:styleId="Default" w:customStyle="1">
    <w:name w:val="Default"/>
    <w:pPr>
      <w:suppressAutoHyphens/>
      <w:autoSpaceDE w:val="0"/>
    </w:pPr>
    <w:rPr>
      <w:rFonts w:ascii="Comic Sans MS" w:hAnsi="Comic Sans MS" w:cs="Comic Sans MS"/>
      <w:color w:val="000000"/>
      <w:sz w:val="24"/>
      <w:szCs w:val="24"/>
    </w:rPr>
  </w:style>
  <w:style w:type="character" w:styleId="Heading6Char" w:customStyle="1">
    <w:name w:val="Heading 6 Char"/>
    <w:rPr>
      <w:rFonts w:ascii="Arial" w:hAnsi="Arial"/>
      <w:b/>
      <w:sz w:val="22"/>
      <w:lang w:eastAsia="en-US"/>
    </w:rPr>
  </w:style>
  <w:style w:type="paragraph" w:styleId="Header">
    <w:name w:val="header"/>
    <w:basedOn w:val="Normal"/>
    <w:pPr>
      <w:tabs>
        <w:tab w:val="center" w:pos="4513"/>
        <w:tab w:val="right" w:pos="9026"/>
      </w:tabs>
    </w:pPr>
  </w:style>
  <w:style w:type="character" w:styleId="HeaderChar" w:customStyle="1">
    <w:name w:val="Header Char"/>
    <w:rPr>
      <w:sz w:val="24"/>
      <w:szCs w:val="24"/>
      <w:lang w:eastAsia="en-US"/>
    </w:rPr>
  </w:style>
  <w:style w:type="paragraph" w:styleId="Footer">
    <w:name w:val="footer"/>
    <w:basedOn w:val="Normal"/>
    <w:pPr>
      <w:tabs>
        <w:tab w:val="center" w:pos="4513"/>
        <w:tab w:val="right" w:pos="9026"/>
      </w:tabs>
    </w:pPr>
  </w:style>
  <w:style w:type="character" w:styleId="FooterChar" w:customStyle="1">
    <w:name w:val="Footer Char"/>
    <w:rPr>
      <w:sz w:val="24"/>
      <w:szCs w:val="24"/>
      <w:lang w:eastAsia="en-US"/>
    </w:rPr>
  </w:style>
  <w:style w:type="character" w:styleId="Hyperlink">
    <w:name w:val="Hyperlink"/>
    <w:rPr>
      <w:color w:val="0563C1"/>
      <w:u w:val="single"/>
    </w:rPr>
  </w:style>
  <w:style w:type="character" w:styleId="UnresolvedMention">
    <w:name w:val="Unresolved Mention"/>
    <w:rPr>
      <w:color w:val="605E5C"/>
      <w:shd w:val="clear" w:color="auto" w:fill="E1DFDD"/>
    </w:rPr>
  </w:style>
  <w:style w:type="character" w:styleId="Heading1Char" w:customStyle="1">
    <w:name w:val="Heading 1 Char"/>
    <w:basedOn w:val="DefaultParagraphFont"/>
    <w:link w:val="Heading1"/>
    <w:uiPriority w:val="9"/>
    <w:rsid w:val="007F66C7"/>
    <w:rPr>
      <w:rFonts w:asciiTheme="majorHAnsi" w:hAnsiTheme="majorHAnsi" w:eastAsiaTheme="majorEastAsia" w:cstheme="majorBidi"/>
      <w:color w:val="2F5496" w:themeColor="accent1" w:themeShade="BF"/>
      <w:sz w:val="32"/>
      <w:szCs w:val="32"/>
      <w:lang w:eastAsia="en-US"/>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3Char" w:customStyle="1">
    <w:name w:val="Heading 3 Char"/>
    <w:basedOn w:val="DefaultParagraphFont"/>
    <w:link w:val="Heading3"/>
    <w:uiPriority w:val="9"/>
    <w:semiHidden/>
    <w:rsid w:val="00004EDB"/>
    <w:rPr>
      <w:rFonts w:asciiTheme="majorHAnsi" w:hAnsiTheme="majorHAnsi" w:eastAsiaTheme="majorEastAsia" w:cstheme="majorBidi"/>
      <w:color w:val="1F3763" w:themeColor="accent1" w:themeShade="7F"/>
      <w:sz w:val="24"/>
      <w:szCs w:val="24"/>
      <w:lang w:eastAsia="en-US"/>
    </w:rPr>
  </w:style>
  <w:style w:type="character" w:styleId="Heading4Char" w:customStyle="1">
    <w:name w:val="Heading 4 Char"/>
    <w:basedOn w:val="DefaultParagraphFont"/>
    <w:link w:val="Heading4"/>
    <w:uiPriority w:val="9"/>
    <w:semiHidden/>
    <w:rsid w:val="00004EDB"/>
    <w:rPr>
      <w:rFonts w:asciiTheme="majorHAnsi" w:hAnsiTheme="majorHAnsi" w:eastAsiaTheme="majorEastAsia" w:cstheme="majorBidi"/>
      <w:i/>
      <w:iCs/>
      <w:color w:val="2F5496" w:themeColor="accent1" w:themeShade="BF"/>
      <w:sz w:val="24"/>
      <w:szCs w:val="24"/>
      <w:lang w:eastAsia="en-US"/>
    </w:rPr>
  </w:style>
  <w:style w:type="character" w:styleId="Heading2Char" w:customStyle="1">
    <w:name w:val="Heading 2 Char"/>
    <w:basedOn w:val="DefaultParagraphFont"/>
    <w:link w:val="Heading2"/>
    <w:uiPriority w:val="9"/>
    <w:semiHidden/>
    <w:rsid w:val="00AA116E"/>
    <w:rPr>
      <w:rFonts w:asciiTheme="majorHAnsi" w:hAnsiTheme="majorHAnsi" w:eastAsiaTheme="majorEastAsia"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35734">
      <w:bodyDiv w:val="1"/>
      <w:marLeft w:val="0"/>
      <w:marRight w:val="0"/>
      <w:marTop w:val="0"/>
      <w:marBottom w:val="0"/>
      <w:divBdr>
        <w:top w:val="none" w:sz="0" w:space="0" w:color="auto"/>
        <w:left w:val="none" w:sz="0" w:space="0" w:color="auto"/>
        <w:bottom w:val="none" w:sz="0" w:space="0" w:color="auto"/>
        <w:right w:val="none" w:sz="0" w:space="0" w:color="auto"/>
      </w:divBdr>
    </w:div>
    <w:div w:id="293102089">
      <w:bodyDiv w:val="1"/>
      <w:marLeft w:val="0"/>
      <w:marRight w:val="0"/>
      <w:marTop w:val="0"/>
      <w:marBottom w:val="0"/>
      <w:divBdr>
        <w:top w:val="none" w:sz="0" w:space="0" w:color="auto"/>
        <w:left w:val="none" w:sz="0" w:space="0" w:color="auto"/>
        <w:bottom w:val="none" w:sz="0" w:space="0" w:color="auto"/>
        <w:right w:val="none" w:sz="0" w:space="0" w:color="auto"/>
      </w:divBdr>
    </w:div>
    <w:div w:id="553662731">
      <w:bodyDiv w:val="1"/>
      <w:marLeft w:val="0"/>
      <w:marRight w:val="0"/>
      <w:marTop w:val="0"/>
      <w:marBottom w:val="0"/>
      <w:divBdr>
        <w:top w:val="none" w:sz="0" w:space="0" w:color="auto"/>
        <w:left w:val="none" w:sz="0" w:space="0" w:color="auto"/>
        <w:bottom w:val="none" w:sz="0" w:space="0" w:color="auto"/>
        <w:right w:val="none" w:sz="0" w:space="0" w:color="auto"/>
      </w:divBdr>
    </w:div>
    <w:div w:id="746730160">
      <w:bodyDiv w:val="1"/>
      <w:marLeft w:val="0"/>
      <w:marRight w:val="0"/>
      <w:marTop w:val="0"/>
      <w:marBottom w:val="0"/>
      <w:divBdr>
        <w:top w:val="none" w:sz="0" w:space="0" w:color="auto"/>
        <w:left w:val="none" w:sz="0" w:space="0" w:color="auto"/>
        <w:bottom w:val="none" w:sz="0" w:space="0" w:color="auto"/>
        <w:right w:val="none" w:sz="0" w:space="0" w:color="auto"/>
      </w:divBdr>
    </w:div>
    <w:div w:id="860707917">
      <w:bodyDiv w:val="1"/>
      <w:marLeft w:val="0"/>
      <w:marRight w:val="0"/>
      <w:marTop w:val="0"/>
      <w:marBottom w:val="0"/>
      <w:divBdr>
        <w:top w:val="none" w:sz="0" w:space="0" w:color="auto"/>
        <w:left w:val="none" w:sz="0" w:space="0" w:color="auto"/>
        <w:bottom w:val="none" w:sz="0" w:space="0" w:color="auto"/>
        <w:right w:val="none" w:sz="0" w:space="0" w:color="auto"/>
      </w:divBdr>
    </w:div>
    <w:div w:id="1065301836">
      <w:bodyDiv w:val="1"/>
      <w:marLeft w:val="0"/>
      <w:marRight w:val="0"/>
      <w:marTop w:val="0"/>
      <w:marBottom w:val="0"/>
      <w:divBdr>
        <w:top w:val="none" w:sz="0" w:space="0" w:color="auto"/>
        <w:left w:val="none" w:sz="0" w:space="0" w:color="auto"/>
        <w:bottom w:val="none" w:sz="0" w:space="0" w:color="auto"/>
        <w:right w:val="none" w:sz="0" w:space="0" w:color="auto"/>
      </w:divBdr>
    </w:div>
    <w:div w:id="1113016913">
      <w:bodyDiv w:val="1"/>
      <w:marLeft w:val="0"/>
      <w:marRight w:val="0"/>
      <w:marTop w:val="0"/>
      <w:marBottom w:val="0"/>
      <w:divBdr>
        <w:top w:val="none" w:sz="0" w:space="0" w:color="auto"/>
        <w:left w:val="none" w:sz="0" w:space="0" w:color="auto"/>
        <w:bottom w:val="none" w:sz="0" w:space="0" w:color="auto"/>
        <w:right w:val="none" w:sz="0" w:space="0" w:color="auto"/>
      </w:divBdr>
    </w:div>
    <w:div w:id="1155222208">
      <w:bodyDiv w:val="1"/>
      <w:marLeft w:val="0"/>
      <w:marRight w:val="0"/>
      <w:marTop w:val="0"/>
      <w:marBottom w:val="0"/>
      <w:divBdr>
        <w:top w:val="none" w:sz="0" w:space="0" w:color="auto"/>
        <w:left w:val="none" w:sz="0" w:space="0" w:color="auto"/>
        <w:bottom w:val="none" w:sz="0" w:space="0" w:color="auto"/>
        <w:right w:val="none" w:sz="0" w:space="0" w:color="auto"/>
      </w:divBdr>
    </w:div>
    <w:div w:id="1204443960">
      <w:bodyDiv w:val="1"/>
      <w:marLeft w:val="0"/>
      <w:marRight w:val="0"/>
      <w:marTop w:val="0"/>
      <w:marBottom w:val="0"/>
      <w:divBdr>
        <w:top w:val="none" w:sz="0" w:space="0" w:color="auto"/>
        <w:left w:val="none" w:sz="0" w:space="0" w:color="auto"/>
        <w:bottom w:val="none" w:sz="0" w:space="0" w:color="auto"/>
        <w:right w:val="none" w:sz="0" w:space="0" w:color="auto"/>
      </w:divBdr>
    </w:div>
    <w:div w:id="1252549723">
      <w:bodyDiv w:val="1"/>
      <w:marLeft w:val="0"/>
      <w:marRight w:val="0"/>
      <w:marTop w:val="0"/>
      <w:marBottom w:val="0"/>
      <w:divBdr>
        <w:top w:val="none" w:sz="0" w:space="0" w:color="auto"/>
        <w:left w:val="none" w:sz="0" w:space="0" w:color="auto"/>
        <w:bottom w:val="none" w:sz="0" w:space="0" w:color="auto"/>
        <w:right w:val="none" w:sz="0" w:space="0" w:color="auto"/>
      </w:divBdr>
    </w:div>
    <w:div w:id="1428771377">
      <w:bodyDiv w:val="1"/>
      <w:marLeft w:val="0"/>
      <w:marRight w:val="0"/>
      <w:marTop w:val="0"/>
      <w:marBottom w:val="0"/>
      <w:divBdr>
        <w:top w:val="none" w:sz="0" w:space="0" w:color="auto"/>
        <w:left w:val="none" w:sz="0" w:space="0" w:color="auto"/>
        <w:bottom w:val="none" w:sz="0" w:space="0" w:color="auto"/>
        <w:right w:val="none" w:sz="0" w:space="0" w:color="auto"/>
      </w:divBdr>
    </w:div>
    <w:div w:id="1441341248">
      <w:bodyDiv w:val="1"/>
      <w:marLeft w:val="0"/>
      <w:marRight w:val="0"/>
      <w:marTop w:val="0"/>
      <w:marBottom w:val="0"/>
      <w:divBdr>
        <w:top w:val="none" w:sz="0" w:space="0" w:color="auto"/>
        <w:left w:val="none" w:sz="0" w:space="0" w:color="auto"/>
        <w:bottom w:val="none" w:sz="0" w:space="0" w:color="auto"/>
        <w:right w:val="none" w:sz="0" w:space="0" w:color="auto"/>
      </w:divBdr>
    </w:div>
    <w:div w:id="1843662833">
      <w:bodyDiv w:val="1"/>
      <w:marLeft w:val="0"/>
      <w:marRight w:val="0"/>
      <w:marTop w:val="0"/>
      <w:marBottom w:val="0"/>
      <w:divBdr>
        <w:top w:val="none" w:sz="0" w:space="0" w:color="auto"/>
        <w:left w:val="none" w:sz="0" w:space="0" w:color="auto"/>
        <w:bottom w:val="none" w:sz="0" w:space="0" w:color="auto"/>
        <w:right w:val="none" w:sz="0" w:space="0" w:color="auto"/>
      </w:divBdr>
    </w:div>
    <w:div w:id="2004821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keith.vincent@cedarstrust.org.uk"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mailto:julie.vincent@cedarstrust.org.uk"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E756297933A341BDDA578061A86470" ma:contentTypeVersion="15" ma:contentTypeDescription="Create a new document." ma:contentTypeScope="" ma:versionID="e88c483ab9d0eac10665afb5d088ae07">
  <xsd:schema xmlns:xsd="http://www.w3.org/2001/XMLSchema" xmlns:xs="http://www.w3.org/2001/XMLSchema" xmlns:p="http://schemas.microsoft.com/office/2006/metadata/properties" xmlns:ns2="0c6cf80a-827f-4c3f-9f4f-6e6e3007bb5d" xmlns:ns3="a83be467-48e2-4033-a3f3-d44900db928c" targetNamespace="http://schemas.microsoft.com/office/2006/metadata/properties" ma:root="true" ma:fieldsID="9387268112d5e26010dd786b1ff30539" ns2:_="" ns3:_="">
    <xsd:import namespace="0c6cf80a-827f-4c3f-9f4f-6e6e3007bb5d"/>
    <xsd:import namespace="a83be467-48e2-4033-a3f3-d44900db928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ServiceLocation" minOccurs="0"/>
                <xsd:element ref="ns2:Shortlist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cf80a-827f-4c3f-9f4f-6e6e3007b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1f912af-73eb-4658-94c3-cbb868e280e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Shortlist_x003f_" ma:index="22" nillable="true" ma:displayName="Shortlist?" ma:format="Dropdown" ma:internalName="Shortlist_x003f_">
      <xsd:simpleType>
        <xsd:union memberTypes="dms:Text">
          <xsd:simpleType>
            <xsd:restriction base="dms:Choice">
              <xsd:enumeration value="Invite to Interview"/>
              <xsd:enumeration value="Not proceeding"/>
              <xsd:enumeration value="Reserve list"/>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83be467-48e2-4033-a3f3-d44900db928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97d6f63-f717-4aa3-be40-6faa5f8c88c3}" ma:internalName="TaxCatchAll" ma:showField="CatchAllData" ma:web="a83be467-48e2-4033-a3f3-d44900db928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83be467-48e2-4033-a3f3-d44900db928c" xsi:nil="true"/>
    <lcf76f155ced4ddcb4097134ff3c332f xmlns="0c6cf80a-827f-4c3f-9f4f-6e6e3007bb5d">
      <Terms xmlns="http://schemas.microsoft.com/office/infopath/2007/PartnerControls"/>
    </lcf76f155ced4ddcb4097134ff3c332f>
    <SharedWithUsers xmlns="a83be467-48e2-4033-a3f3-d44900db928c">
      <UserInfo>
        <DisplayName>Julie Vincent</DisplayName>
        <AccountId>18</AccountId>
        <AccountType/>
      </UserInfo>
      <UserInfo>
        <DisplayName>Daniel Hearne</DisplayName>
        <AccountId>23</AccountId>
        <AccountType/>
      </UserInfo>
      <UserInfo>
        <DisplayName>Gareth Kyle</DisplayName>
        <AccountId>9</AccountId>
        <AccountType/>
      </UserInfo>
    </SharedWithUsers>
    <Shortlist_x003f_ xmlns="0c6cf80a-827f-4c3f-9f4f-6e6e3007bb5d" xsi:nil="true"/>
  </documentManagement>
</p:properties>
</file>

<file path=customXml/itemProps1.xml><?xml version="1.0" encoding="utf-8"?>
<ds:datastoreItem xmlns:ds="http://schemas.openxmlformats.org/officeDocument/2006/customXml" ds:itemID="{01F0AF87-C173-49A0-A020-060956B45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cf80a-827f-4c3f-9f4f-6e6e3007bb5d"/>
    <ds:schemaRef ds:uri="a83be467-48e2-4033-a3f3-d44900db92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E4DE1B-FBDB-4172-8261-2AE1A4D65572}">
  <ds:schemaRefs>
    <ds:schemaRef ds:uri="http://schemas.microsoft.com/sharepoint/v3/contenttype/forms"/>
  </ds:schemaRefs>
</ds:datastoreItem>
</file>

<file path=customXml/itemProps3.xml><?xml version="1.0" encoding="utf-8"?>
<ds:datastoreItem xmlns:ds="http://schemas.openxmlformats.org/officeDocument/2006/customXml" ds:itemID="{43DA9B2D-1C0B-4A60-8EFA-589ACCAD5003}">
  <ds:schemaRefs>
    <ds:schemaRef ds:uri="http://schemas.microsoft.com/office/2006/metadata/properties"/>
    <ds:schemaRef ds:uri="http://schemas.microsoft.com/office/infopath/2007/PartnerControls"/>
    <ds:schemaRef ds:uri="a83be467-48e2-4033-a3f3-d44900db928c"/>
    <ds:schemaRef ds:uri="0c6cf80a-827f-4c3f-9f4f-6e6e3007bb5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Person Specification</dc:title>
  <dc:subject/>
  <dc:creator>RM</dc:creator>
  <lastModifiedBy>Gareth Kyle</lastModifiedBy>
  <revision>39</revision>
  <lastPrinted>2014-04-29T12:52:00.0000000Z</lastPrinted>
  <dcterms:created xsi:type="dcterms:W3CDTF">2025-05-17T10:58:00.0000000Z</dcterms:created>
  <dcterms:modified xsi:type="dcterms:W3CDTF">2025-05-20T10:04:31.3620648Z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0x01010075E756297933A341BDDA578061A86470</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